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shd w:val="clear" w:color="ffffff" w:fill="ffffff"/>
        <w:rPr>
          <w:rFonts w:ascii="Liberation Serif" w:hAnsi="Liberation Serif" w:cs="Liberation Serif" w:eastAsia="Liberation Serif"/>
          <w:b/>
          <w:color w:val="E04E34"/>
          <w:sz w:val="24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/>
          <w:color w:val="E04E34"/>
          <w:sz w:val="24"/>
          <w:highlight w:val="none"/>
          <w:u w:val="single"/>
        </w:rPr>
        <w:t xml:space="preserve">ИНСТРУКЦИЯ ПО АКТИВАЦИИ ТАЛОНА ПРЕДВАРИТЕЛЬНОЙ ЗАПИСИ</w:t>
      </w:r>
      <w:r>
        <w:rPr>
          <w:rFonts w:ascii="Liberation Serif" w:hAnsi="Liberation Serif" w:cs="Liberation Serif" w:eastAsia="Liberation Serif"/>
          <w:b/>
          <w:color w:val="E04E34"/>
          <w:sz w:val="24"/>
          <w:highlight w:val="none"/>
          <w:u w:val="single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Liberation Serif" w:hAnsi="Liberation Serif" w:cs="Liberation Serif" w:eastAsia="Liberation Serif"/>
          <w:color w:val="623B2A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623B2A"/>
          <w:sz w:val="24"/>
          <w:highlight w:val="none"/>
        </w:rPr>
      </w:r>
      <w:r>
        <w:rPr>
          <w:rFonts w:ascii="Liberation Serif" w:hAnsi="Liberation Serif" w:cs="Liberation Serif" w:eastAsia="Liberation Serif"/>
          <w:color w:val="623B2A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Liberation Serif" w:hAnsi="Liberation Serif" w:cs="Liberation Serif" w:eastAsia="Liberation Serif"/>
          <w:color w:val="623B2A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623B2A"/>
          <w:sz w:val="24"/>
          <w:highlight w:val="white"/>
        </w:rPr>
        <w:t xml:space="preserve">Для подтверждения талона предварительной записи Вам необходимо в день приема не ранее чем за 10 минут до и не позднее назначенного в талоне времени подойти в офис МФЦ и активировать талон в терминале электронной очереди, выполнив следующие действия: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Liberation Serif" w:hAnsi="Liberation Serif" w:cs="Liberation Serif" w:eastAsia="Liberation Serif"/>
          <w:color w:val="623B2A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623B2A"/>
          <w:sz w:val="24"/>
          <w:highlight w:val="white"/>
        </w:rPr>
        <w:t xml:space="preserve">1. Нажмите кнопку «Активировать талон по пин-коду» в нижней части экрана терминала электронной очереди</w:t>
      </w:r>
      <w:r>
        <w:rPr>
          <w:rFonts w:ascii="Liberation Serif" w:hAnsi="Liberation Serif" w:cs="Liberation Serif" w:eastAsia="Liberation Serif"/>
          <w:sz w:val="24"/>
        </w:rPr>
        <w:t xml:space="preserve">;</w:t>
      </w:r>
      <w:r>
        <w:rPr>
          <w:rFonts w:ascii="Liberation Serif" w:hAnsi="Liberation Serif" w:cs="Liberation Serif" w:eastAsia="Liberation Serif"/>
          <w:color w:val="623B2A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Liberation Serif" w:hAnsi="Liberation Serif" w:cs="Liberation Serif" w:eastAsia="Liberation Serif"/>
          <w:color w:val="623B2A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623B2A"/>
          <w:sz w:val="24"/>
          <w:highlight w:val="none"/>
        </w:rPr>
      </w:r>
      <w:r>
        <w:rPr>
          <w:rFonts w:ascii="Liberation Serif" w:hAnsi="Liberation Serif" w:cs="Liberation Serif" w:eastAsia="Liberation Serif"/>
          <w:color w:val="623B2A"/>
          <w:sz w:val="24"/>
          <w:highlight w:val="none"/>
        </w:rPr>
      </w:r>
      <w:r/>
    </w:p>
    <w:p>
      <w:pPr>
        <w:ind w:left="0" w:right="0" w:firstLine="0"/>
        <w:jc w:val="center"/>
        <w:spacing w:before="0" w:after="0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623B2A"/>
          <w:sz w:val="24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416640" cy="2722501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826391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3416639" cy="2722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69.0pt;height:214.4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color w:val="623B2A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color w:val="623B2A"/>
          <w:sz w:val="24"/>
          <w:highlight w:val="white"/>
        </w:rPr>
        <w:t xml:space="preserve">2. В открывшемся окне введите пин-код указанный на талоне, используя экранную клавиатуру;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623B2A"/>
          <w:sz w:val="24"/>
          <w:highlight w:val="none"/>
        </w:rPr>
      </w:pPr>
      <w:r>
        <w:rPr>
          <w:rFonts w:ascii="Liberation Serif" w:hAnsi="Liberation Serif" w:cs="Liberation Serif" w:eastAsia="Liberation Serif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41500" cy="2578345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03727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3241499" cy="2578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55.2pt;height:203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Liberation Serif" w:hAnsi="Liberation Serif" w:cs="Liberation Serif" w:eastAsia="Liberation Serif"/>
          <w:color w:val="623B2A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623B2A"/>
          <w:sz w:val="24"/>
          <w:highlight w:val="white"/>
        </w:rPr>
        <w:t xml:space="preserve">3. Нажмите кнопку «Напечатать талон» в правом нижнем углу (она становится активной после ввода пин-кода);</w:t>
      </w:r>
      <w:r>
        <w:rPr>
          <w:rFonts w:ascii="Liberation Serif" w:hAnsi="Liberation Serif" w:cs="Liberation Serif" w:eastAsia="Liberation Serif"/>
          <w:color w:val="623B2A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Liberation Serif" w:hAnsi="Liberation Serif" w:cs="Liberation Serif" w:eastAsia="Liberation Serif"/>
          <w:color w:val="623B2A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623B2A"/>
          <w:sz w:val="24"/>
          <w:highlight w:val="none"/>
        </w:rPr>
      </w:r>
      <w:r>
        <w:rPr>
          <w:rFonts w:ascii="Liberation Serif" w:hAnsi="Liberation Serif" w:cs="Liberation Serif" w:eastAsia="Liberation Serif"/>
          <w:color w:val="623B2A"/>
          <w:sz w:val="24"/>
          <w:highlight w:val="none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623B2A"/>
          <w:sz w:val="24"/>
          <w:highlight w:val="white"/>
        </w:rPr>
        <w:t xml:space="preserve">4. Получите активированный талон предварительной записи и дождитесь своей очереди.</w:t>
      </w:r>
      <w:r>
        <w:rPr>
          <w:rFonts w:ascii="Liberation Serif" w:hAnsi="Liberation Serif" w:cs="Liberation Serif" w:eastAsia="Liberation Serif"/>
          <w:sz w:val="24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  <w:jc w:val="right"/>
      <w:rPr>
        <w:highlight w:val="none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037885" cy="423543"/>
              <wp:effectExtent l="0" t="0" r="0" b="0"/>
              <wp:docPr id="1" name="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4939562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1037884" cy="42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81.7pt;height:33.3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690"/>
      <w:jc w:val="left"/>
    </w:pPr>
    <w:r>
      <w:rPr>
        <w:highlight w:val="none"/>
      </w:rPr>
    </w:r>
    <w:r>
      <w:rPr>
        <w:highlight w:val="none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0"/>
    <w:next w:val="840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cs="Arial" w:eastAsia="Arial"/>
      <w:sz w:val="40"/>
      <w:szCs w:val="40"/>
    </w:rPr>
  </w:style>
  <w:style w:type="paragraph" w:styleId="666">
    <w:name w:val="Heading 2"/>
    <w:basedOn w:val="840"/>
    <w:next w:val="840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7">
    <w:name w:val="Heading 2 Char"/>
    <w:link w:val="666"/>
    <w:uiPriority w:val="9"/>
    <w:rPr>
      <w:rFonts w:ascii="Arial" w:hAnsi="Arial" w:cs="Arial" w:eastAsia="Arial"/>
      <w:sz w:val="34"/>
    </w:rPr>
  </w:style>
  <w:style w:type="paragraph" w:styleId="668">
    <w:name w:val="Heading 3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cs="Arial" w:eastAsia="Arial"/>
      <w:sz w:val="30"/>
      <w:szCs w:val="30"/>
    </w:rPr>
  </w:style>
  <w:style w:type="paragraph" w:styleId="670">
    <w:name w:val="Heading 4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>
    <w:name w:val="Heading 5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>
    <w:name w:val="Heading 6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>
    <w:name w:val="Heading 7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>
    <w:name w:val="Heading 8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>
    <w:name w:val="Heading 9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basedOn w:val="8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No Spacing"/>
    <w:basedOn w:val="840"/>
    <w:uiPriority w:val="1"/>
    <w:qFormat/>
    <w:pPr>
      <w:spacing w:after="0" w:line="240" w:lineRule="auto"/>
    </w:pPr>
  </w:style>
  <w:style w:type="paragraph" w:styleId="844">
    <w:name w:val="List Paragraph"/>
    <w:basedOn w:val="840"/>
    <w:uiPriority w:val="34"/>
    <w:qFormat/>
    <w:pPr>
      <w:contextualSpacing/>
      <w:ind w:left="720"/>
    </w:pPr>
  </w:style>
  <w:style w:type="character" w:styleId="84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2023-05-18T12:35:56Z</dcterms:modified>
</cp:coreProperties>
</file>