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661D1" w:rsidRPr="00B47763" w:rsidRDefault="00B47763" w:rsidP="00BA4456">
      <w:pPr>
        <w:jc w:val="center"/>
        <w:rPr>
          <w:rFonts w:asciiTheme="minorHAnsi" w:hAnsiTheme="minorHAnsi"/>
          <w:b/>
          <w:color w:val="C00000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AB9C173" wp14:editId="1B163EBC">
                <wp:extent cx="304800" cy="304800"/>
                <wp:effectExtent l="0" t="0" r="0" b="0"/>
                <wp:docPr id="3" name="AutoShape 4" descr="https://www.yanao.ru/upload/resize_cache/alt/935/9359237911c14827cdd660e717fdc4b5_472_26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4E8D5E" id="AutoShape 4" o:spid="_x0000_s1026" alt="https://www.yanao.ru/upload/resize_cache/alt/935/9359237911c14827cdd660e717fdc4b5_472_263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DSqr&#10;uvsCAAAd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="00BA4456" w:rsidRPr="00B47763">
        <w:rPr>
          <w:rFonts w:asciiTheme="minorHAnsi" w:hAnsiTheme="minorHAnsi"/>
          <w:b/>
          <w:color w:val="C00000"/>
          <w:sz w:val="28"/>
          <w:szCs w:val="28"/>
        </w:rPr>
        <w:t>Памятка по упрощенному порядку предоставления земельных участков</w:t>
      </w:r>
      <w:r w:rsidR="00081819" w:rsidRPr="00B47763">
        <w:rPr>
          <w:rFonts w:asciiTheme="minorHAnsi" w:hAnsiTheme="minorHAnsi"/>
          <w:b/>
          <w:color w:val="C00000"/>
          <w:sz w:val="28"/>
          <w:szCs w:val="28"/>
        </w:rPr>
        <w:t xml:space="preserve"> в безвозмездное пользование</w:t>
      </w:r>
      <w:r w:rsidR="00BA4456" w:rsidRPr="00B47763">
        <w:rPr>
          <w:rFonts w:asciiTheme="minorHAnsi" w:hAnsiTheme="minorHAnsi"/>
          <w:b/>
          <w:color w:val="C00000"/>
          <w:sz w:val="28"/>
          <w:szCs w:val="28"/>
        </w:rPr>
        <w:t xml:space="preserve"> </w:t>
      </w:r>
      <w:r w:rsidR="00081819" w:rsidRPr="00B47763">
        <w:rPr>
          <w:rFonts w:asciiTheme="minorHAnsi" w:hAnsiTheme="minorHAnsi"/>
          <w:b/>
          <w:color w:val="C00000"/>
          <w:sz w:val="28"/>
          <w:szCs w:val="28"/>
        </w:rPr>
        <w:t>на территории Арктики</w:t>
      </w:r>
    </w:p>
    <w:p w:rsidR="00A672DF" w:rsidRPr="00A672DF" w:rsidRDefault="00A672DF" w:rsidP="00BA4456">
      <w:pPr>
        <w:jc w:val="center"/>
        <w:rPr>
          <w:rFonts w:asciiTheme="minorHAnsi" w:hAnsiTheme="minorHAnsi"/>
          <w:b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9345"/>
      </w:tblGrid>
      <w:tr w:rsidR="00FA617D" w:rsidTr="00FA617D">
        <w:tc>
          <w:tcPr>
            <w:tcW w:w="9345" w:type="dxa"/>
            <w:shd w:val="clear" w:color="auto" w:fill="D9E2F3" w:themeFill="accent5" w:themeFillTint="33"/>
          </w:tcPr>
          <w:p w:rsidR="008D62C7" w:rsidRPr="00B47763" w:rsidRDefault="008D62C7" w:rsidP="008D62C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47763">
              <w:rPr>
                <w:rFonts w:asciiTheme="minorHAnsi" w:hAnsiTheme="minorHAnsi"/>
                <w:b/>
                <w:sz w:val="18"/>
                <w:szCs w:val="18"/>
              </w:rPr>
              <w:t>Информирование граждан в круглосуточном режиме:</w:t>
            </w:r>
          </w:p>
          <w:p w:rsidR="008D62C7" w:rsidRPr="00B47763" w:rsidRDefault="008D62C7" w:rsidP="00A672DF">
            <w:pPr>
              <w:ind w:firstLine="34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47763">
              <w:rPr>
                <w:rFonts w:asciiTheme="minorHAnsi" w:hAnsiTheme="minorHAnsi"/>
                <w:b/>
                <w:sz w:val="18"/>
                <w:szCs w:val="18"/>
              </w:rPr>
              <w:t>Единый справочный телефон Министерства по развитию Дальнего Востока</w:t>
            </w:r>
          </w:p>
          <w:p w:rsidR="008D62C7" w:rsidRPr="00B47763" w:rsidRDefault="00A672DF" w:rsidP="00A672DF">
            <w:pPr>
              <w:ind w:firstLine="34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47763">
              <w:rPr>
                <w:rFonts w:asciiTheme="minorHAnsi" w:hAnsiTheme="minorHAnsi"/>
                <w:b/>
                <w:sz w:val="18"/>
                <w:szCs w:val="18"/>
              </w:rPr>
              <w:t>8 800 200 32 51</w:t>
            </w:r>
          </w:p>
          <w:p w:rsidR="00A672DF" w:rsidRPr="00B47763" w:rsidRDefault="00A672DF" w:rsidP="00A672DF">
            <w:pPr>
              <w:ind w:firstLine="34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47763">
              <w:rPr>
                <w:rFonts w:asciiTheme="minorHAnsi" w:hAnsiTheme="minorHAnsi"/>
                <w:b/>
                <w:sz w:val="18"/>
                <w:szCs w:val="18"/>
              </w:rPr>
              <w:t>Единый справочный телефон МФЦ 8 800 2000 115</w:t>
            </w:r>
          </w:p>
          <w:p w:rsidR="00A672DF" w:rsidRPr="00A672DF" w:rsidRDefault="00A672DF" w:rsidP="008D62C7">
            <w:pPr>
              <w:ind w:firstLine="34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D62C7" w:rsidRDefault="009B180C" w:rsidP="00FA617D">
            <w:pPr>
              <w:ind w:firstLine="709"/>
              <w:jc w:val="both"/>
              <w:rPr>
                <w:rFonts w:asciiTheme="minorHAnsi" w:hAnsiTheme="minorHAnsi"/>
                <w:b/>
              </w:rPr>
            </w:pPr>
            <w:r w:rsidRPr="009B180C">
              <w:rPr>
                <w:rFonts w:asciiTheme="minorHAnsi" w:hAnsiTheme="minorHAnsi"/>
                <w:b/>
              </w:rPr>
              <w:t>На территории Ямало-Ненецкого автономного округа с 1 августа 2021 года начинается реализация программы по упрощенному порядку предоставления земельных участков в Арктическом регионе.</w:t>
            </w:r>
          </w:p>
          <w:p w:rsidR="009B180C" w:rsidRDefault="009B180C" w:rsidP="00FA617D">
            <w:pPr>
              <w:ind w:firstLine="709"/>
              <w:jc w:val="both"/>
              <w:rPr>
                <w:rFonts w:asciiTheme="minorHAnsi" w:hAnsiTheme="minorHAnsi"/>
                <w:b/>
              </w:rPr>
            </w:pPr>
            <w:r w:rsidRPr="009B180C">
              <w:rPr>
                <w:rFonts w:asciiTheme="minorHAnsi" w:hAnsiTheme="minorHAnsi"/>
                <w:b/>
                <w:color w:val="FF0000"/>
              </w:rPr>
              <w:t>Условие!</w:t>
            </w:r>
            <w:r w:rsidRPr="009B180C">
              <w:rPr>
                <w:rFonts w:asciiTheme="minorHAnsi" w:hAnsiTheme="minorHAnsi"/>
                <w:b/>
              </w:rPr>
              <w:t xml:space="preserve"> </w:t>
            </w:r>
          </w:p>
          <w:p w:rsidR="00FA617D" w:rsidRPr="000C06C5" w:rsidRDefault="008D62C7" w:rsidP="00FA617D">
            <w:pPr>
              <w:ind w:firstLine="709"/>
              <w:jc w:val="both"/>
              <w:rPr>
                <w:rFonts w:asciiTheme="minorHAnsi" w:hAnsiTheme="minorHAnsi"/>
                <w:i/>
                <w:u w:val="single"/>
              </w:rPr>
            </w:pPr>
            <w:r w:rsidRPr="000C06C5">
              <w:rPr>
                <w:rFonts w:asciiTheme="minorHAnsi" w:hAnsiTheme="minorHAnsi"/>
                <w:i/>
                <w:u w:val="single"/>
              </w:rPr>
              <w:t xml:space="preserve">С 1 августа 2021 года </w:t>
            </w:r>
            <w:r w:rsidR="00FA617D" w:rsidRPr="000C06C5">
              <w:rPr>
                <w:rFonts w:asciiTheme="minorHAnsi" w:hAnsiTheme="minorHAnsi"/>
                <w:i/>
                <w:u w:val="single"/>
              </w:rPr>
              <w:t>Гражданине РФ, которые постоянно проживают на территории ЯНАО, смогут получить земельный участок на территории ЯНАО</w:t>
            </w:r>
            <w:r w:rsidRPr="000C06C5">
              <w:rPr>
                <w:rFonts w:asciiTheme="minorHAnsi" w:hAnsiTheme="minorHAnsi"/>
                <w:i/>
                <w:u w:val="single"/>
              </w:rPr>
              <w:t>.</w:t>
            </w:r>
          </w:p>
          <w:p w:rsidR="00FA617D" w:rsidRDefault="00FA617D" w:rsidP="00A672DF">
            <w:pPr>
              <w:ind w:firstLine="709"/>
              <w:jc w:val="both"/>
              <w:rPr>
                <w:rFonts w:asciiTheme="minorHAnsi" w:hAnsiTheme="minorHAnsi"/>
                <w:b/>
              </w:rPr>
            </w:pPr>
            <w:r w:rsidRPr="000C06C5">
              <w:rPr>
                <w:rFonts w:asciiTheme="minorHAnsi" w:hAnsiTheme="minorHAnsi"/>
                <w:i/>
                <w:u w:val="single"/>
              </w:rPr>
              <w:t>Со 2 февраля 2022 года с заявлением могут обратиться иные граждане РФ и иностранные гражданине или лица без гражданства, являющиеся участниками Государственной программы по оказанию содействия добровольному переселению в РФ соотечественников, проживающих за рубежом.</w:t>
            </w:r>
          </w:p>
        </w:tc>
      </w:tr>
    </w:tbl>
    <w:p w:rsidR="00F77617" w:rsidRPr="00A672DF" w:rsidRDefault="00F77617" w:rsidP="00F77617">
      <w:pPr>
        <w:ind w:firstLine="709"/>
        <w:jc w:val="center"/>
        <w:rPr>
          <w:rFonts w:asciiTheme="minorHAnsi" w:hAnsiTheme="minorHAnsi"/>
          <w:b/>
          <w:sz w:val="16"/>
          <w:szCs w:val="16"/>
        </w:rPr>
      </w:pPr>
    </w:p>
    <w:p w:rsidR="00714090" w:rsidRPr="00FA617D" w:rsidRDefault="00A05150" w:rsidP="00B47763">
      <w:pPr>
        <w:shd w:val="clear" w:color="auto" w:fill="DBDBDB" w:themeFill="accent3" w:themeFillTint="66"/>
        <w:ind w:firstLine="709"/>
        <w:jc w:val="center"/>
        <w:rPr>
          <w:rFonts w:asciiTheme="minorHAnsi" w:hAnsiTheme="minorHAnsi"/>
          <w:b/>
        </w:rPr>
      </w:pPr>
      <w:r w:rsidRPr="00FA617D">
        <w:rPr>
          <w:rFonts w:asciiTheme="minorHAnsi" w:hAnsiTheme="minorHAnsi"/>
          <w:b/>
        </w:rPr>
        <w:t xml:space="preserve">1 </w:t>
      </w:r>
      <w:r w:rsidR="00714090" w:rsidRPr="00FA617D">
        <w:rPr>
          <w:rFonts w:asciiTheme="minorHAnsi" w:hAnsiTheme="minorHAnsi"/>
          <w:b/>
        </w:rPr>
        <w:t>заявитель</w:t>
      </w:r>
      <w:r w:rsidR="00081819" w:rsidRPr="00FA617D">
        <w:rPr>
          <w:rFonts w:asciiTheme="minorHAnsi" w:hAnsiTheme="minorHAnsi"/>
          <w:b/>
        </w:rPr>
        <w:t xml:space="preserve"> – </w:t>
      </w:r>
      <w:r w:rsidR="00714090" w:rsidRPr="00FA617D">
        <w:rPr>
          <w:rFonts w:asciiTheme="minorHAnsi" w:hAnsiTheme="minorHAnsi"/>
          <w:b/>
        </w:rPr>
        <w:t xml:space="preserve">1 </w:t>
      </w:r>
      <w:r w:rsidR="00081819" w:rsidRPr="00FA617D">
        <w:rPr>
          <w:rFonts w:asciiTheme="minorHAnsi" w:hAnsiTheme="minorHAnsi"/>
          <w:b/>
        </w:rPr>
        <w:t>земельный участок</w:t>
      </w:r>
      <w:r w:rsidR="00485F45" w:rsidRPr="00FA617D">
        <w:rPr>
          <w:rFonts w:asciiTheme="minorHAnsi" w:hAnsiTheme="minorHAnsi"/>
          <w:b/>
        </w:rPr>
        <w:t xml:space="preserve"> </w:t>
      </w:r>
      <w:r w:rsidRPr="00FA617D">
        <w:rPr>
          <w:rFonts w:asciiTheme="minorHAnsi" w:hAnsiTheme="minorHAnsi"/>
          <w:b/>
        </w:rPr>
        <w:t>не более 1 га</w:t>
      </w:r>
    </w:p>
    <w:p w:rsidR="00714090" w:rsidRPr="00FA617D" w:rsidRDefault="00714090" w:rsidP="00B47763">
      <w:pPr>
        <w:shd w:val="clear" w:color="auto" w:fill="DBDBDB" w:themeFill="accent3" w:themeFillTint="66"/>
        <w:ind w:firstLine="709"/>
        <w:jc w:val="center"/>
        <w:rPr>
          <w:rFonts w:asciiTheme="minorHAnsi" w:hAnsiTheme="minorHAnsi"/>
          <w:b/>
        </w:rPr>
      </w:pPr>
      <w:r w:rsidRPr="00FA617D">
        <w:rPr>
          <w:rFonts w:asciiTheme="minorHAnsi" w:hAnsiTheme="minorHAnsi"/>
          <w:b/>
        </w:rPr>
        <w:t xml:space="preserve">2 заявителя – 1 </w:t>
      </w:r>
      <w:r w:rsidR="00A243BD">
        <w:rPr>
          <w:rFonts w:asciiTheme="minorHAnsi" w:hAnsiTheme="minorHAnsi"/>
          <w:b/>
        </w:rPr>
        <w:t>земельный участок не более 2 га</w:t>
      </w:r>
    </w:p>
    <w:p w:rsidR="00714090" w:rsidRPr="00FA617D" w:rsidRDefault="00714090" w:rsidP="00B47763">
      <w:pPr>
        <w:shd w:val="clear" w:color="auto" w:fill="DBDBDB" w:themeFill="accent3" w:themeFillTint="66"/>
        <w:jc w:val="center"/>
        <w:rPr>
          <w:rFonts w:asciiTheme="minorHAnsi" w:hAnsiTheme="minorHAnsi"/>
          <w:b/>
        </w:rPr>
      </w:pPr>
      <w:r w:rsidRPr="00FA617D">
        <w:rPr>
          <w:rFonts w:asciiTheme="minorHAnsi" w:hAnsiTheme="minorHAnsi"/>
          <w:b/>
        </w:rPr>
        <w:t>…</w:t>
      </w:r>
    </w:p>
    <w:p w:rsidR="00714090" w:rsidRPr="00FA617D" w:rsidRDefault="00714090" w:rsidP="00B47763">
      <w:pPr>
        <w:shd w:val="clear" w:color="auto" w:fill="DBDBDB" w:themeFill="accent3" w:themeFillTint="66"/>
        <w:ind w:firstLine="709"/>
        <w:jc w:val="center"/>
        <w:rPr>
          <w:rFonts w:asciiTheme="minorHAnsi" w:hAnsiTheme="minorHAnsi"/>
          <w:b/>
        </w:rPr>
      </w:pPr>
      <w:r w:rsidRPr="00FA617D">
        <w:rPr>
          <w:rFonts w:asciiTheme="minorHAnsi" w:hAnsiTheme="minorHAnsi"/>
          <w:b/>
        </w:rPr>
        <w:t>10 заявителей – 1 земельный участок не более 10 га</w:t>
      </w:r>
    </w:p>
    <w:p w:rsidR="00A05150" w:rsidRPr="00FA617D" w:rsidRDefault="00714090" w:rsidP="00B47763">
      <w:pPr>
        <w:shd w:val="clear" w:color="auto" w:fill="DBDBDB" w:themeFill="accent3" w:themeFillTint="66"/>
        <w:ind w:firstLine="709"/>
        <w:jc w:val="center"/>
        <w:rPr>
          <w:rFonts w:asciiTheme="minorHAnsi" w:hAnsiTheme="minorHAnsi"/>
          <w:b/>
        </w:rPr>
      </w:pPr>
      <w:r w:rsidRPr="00FA617D">
        <w:rPr>
          <w:rFonts w:asciiTheme="minorHAnsi" w:hAnsiTheme="minorHAnsi"/>
          <w:b/>
        </w:rPr>
        <w:t>от 3 до 5</w:t>
      </w:r>
      <w:r w:rsidR="00A05150" w:rsidRPr="00FA617D">
        <w:rPr>
          <w:rFonts w:asciiTheme="minorHAnsi" w:hAnsiTheme="minorHAnsi"/>
          <w:b/>
        </w:rPr>
        <w:t xml:space="preserve"> лет</w:t>
      </w:r>
      <w:r w:rsidRPr="00FA617D">
        <w:rPr>
          <w:rFonts w:asciiTheme="minorHAnsi" w:hAnsiTheme="minorHAnsi"/>
          <w:b/>
        </w:rPr>
        <w:t xml:space="preserve"> – безвозмездное пользование - </w:t>
      </w:r>
      <w:r w:rsidR="00081819" w:rsidRPr="00FA617D">
        <w:rPr>
          <w:rFonts w:asciiTheme="minorHAnsi" w:hAnsiTheme="minorHAnsi"/>
          <w:b/>
        </w:rPr>
        <w:t>далее либо собственность, либо аренда</w:t>
      </w:r>
      <w:r w:rsidR="00A05150" w:rsidRPr="00FA617D">
        <w:rPr>
          <w:rFonts w:asciiTheme="minorHAnsi" w:hAnsiTheme="minorHAnsi"/>
          <w:b/>
        </w:rPr>
        <w:t>.</w:t>
      </w:r>
    </w:p>
    <w:p w:rsidR="00F6506B" w:rsidRPr="00A672DF" w:rsidRDefault="00F6506B" w:rsidP="00F77617">
      <w:pPr>
        <w:ind w:firstLine="709"/>
        <w:rPr>
          <w:rFonts w:asciiTheme="minorHAnsi" w:hAnsiTheme="minorHAnsi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345"/>
      </w:tblGrid>
      <w:tr w:rsidR="00FA617D" w:rsidTr="00B47763">
        <w:tc>
          <w:tcPr>
            <w:tcW w:w="9345" w:type="dxa"/>
            <w:shd w:val="clear" w:color="auto" w:fill="FBE4D5" w:themeFill="accent2" w:themeFillTint="33"/>
          </w:tcPr>
          <w:p w:rsidR="00FA617D" w:rsidRPr="00FA617D" w:rsidRDefault="00FA617D" w:rsidP="008D62C7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FA617D">
              <w:rPr>
                <w:rFonts w:asciiTheme="minorHAnsi" w:hAnsiTheme="minorHAnsi"/>
                <w:b/>
                <w:u w:val="single"/>
              </w:rPr>
              <w:t>Прием заявлений осуществляется:</w:t>
            </w:r>
          </w:p>
          <w:p w:rsidR="00FA617D" w:rsidRPr="00FA617D" w:rsidRDefault="00FA617D" w:rsidP="00FA617D">
            <w:pPr>
              <w:rPr>
                <w:rFonts w:asciiTheme="minorHAnsi" w:hAnsiTheme="minorHAnsi"/>
                <w:b/>
              </w:rPr>
            </w:pPr>
            <w:r w:rsidRPr="00FA617D">
              <w:rPr>
                <w:rFonts w:ascii="Segoe UI Symbol" w:hAnsi="Segoe UI Symbol" w:cs="Segoe UI Symbol"/>
                <w:b/>
              </w:rPr>
              <w:t>📎</w:t>
            </w:r>
            <w:r w:rsidRPr="00FA617D">
              <w:rPr>
                <w:rFonts w:asciiTheme="minorHAnsi" w:hAnsiTheme="minorHAnsi" w:cs="Segoe UI Symbol"/>
                <w:b/>
              </w:rPr>
              <w:t xml:space="preserve"> </w:t>
            </w:r>
            <w:r w:rsidRPr="00FA617D">
              <w:rPr>
                <w:rFonts w:asciiTheme="minorHAnsi" w:hAnsiTheme="minorHAnsi"/>
                <w:b/>
              </w:rPr>
              <w:t>через федеральную информационную систему системы «НаДальнийВосток.рф» либо «Гектарварктике.рф»</w:t>
            </w:r>
            <w:r w:rsidR="00C013D2">
              <w:rPr>
                <w:rFonts w:asciiTheme="minorHAnsi" w:hAnsiTheme="minorHAnsi"/>
                <w:b/>
              </w:rPr>
              <w:t xml:space="preserve"> (далее – ФИС)</w:t>
            </w:r>
            <w:r w:rsidRPr="00FA617D">
              <w:rPr>
                <w:rFonts w:asciiTheme="minorHAnsi" w:hAnsiTheme="minorHAnsi"/>
                <w:b/>
              </w:rPr>
              <w:t xml:space="preserve"> - </w:t>
            </w:r>
            <w:r w:rsidR="00C013D2" w:rsidRPr="009B180C">
              <w:rPr>
                <w:rFonts w:asciiTheme="minorHAnsi" w:hAnsiTheme="minorHAnsi"/>
                <w:b/>
                <w:color w:val="FF0000"/>
              </w:rPr>
              <w:t>У</w:t>
            </w:r>
            <w:r w:rsidRPr="009B180C">
              <w:rPr>
                <w:rFonts w:asciiTheme="minorHAnsi" w:hAnsiTheme="minorHAnsi"/>
                <w:b/>
                <w:color w:val="FF0000"/>
              </w:rPr>
              <w:t>словие!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714090">
              <w:rPr>
                <w:rFonts w:asciiTheme="minorHAnsi" w:eastAsia="Times New Roman" w:hAnsiTheme="minorHAnsi"/>
                <w:i/>
                <w:color w:val="212529"/>
                <w:u w:val="single"/>
                <w:lang w:eastAsia="ru-RU"/>
              </w:rPr>
              <w:t xml:space="preserve">необходимо </w:t>
            </w:r>
            <w:r w:rsidRPr="009B180C">
              <w:rPr>
                <w:rFonts w:asciiTheme="minorHAnsi" w:eastAsia="Times New Roman" w:hAnsiTheme="minorHAnsi"/>
                <w:i/>
                <w:color w:val="212529"/>
                <w:u w:val="single"/>
                <w:lang w:eastAsia="ru-RU"/>
              </w:rPr>
              <w:t xml:space="preserve">иметь </w:t>
            </w:r>
            <w:r w:rsidRPr="00714090">
              <w:rPr>
                <w:rFonts w:asciiTheme="minorHAnsi" w:eastAsia="Times New Roman" w:hAnsiTheme="minorHAnsi"/>
                <w:i/>
                <w:color w:val="212529"/>
                <w:u w:val="single"/>
                <w:lang w:eastAsia="ru-RU"/>
              </w:rPr>
              <w:t>регистр</w:t>
            </w:r>
            <w:r w:rsidRPr="009B180C">
              <w:rPr>
                <w:rFonts w:asciiTheme="minorHAnsi" w:eastAsia="Times New Roman" w:hAnsiTheme="minorHAnsi"/>
                <w:i/>
                <w:color w:val="212529"/>
                <w:u w:val="single"/>
                <w:lang w:eastAsia="ru-RU"/>
              </w:rPr>
              <w:t>ацию</w:t>
            </w:r>
            <w:r w:rsidRPr="00714090">
              <w:rPr>
                <w:rFonts w:asciiTheme="minorHAnsi" w:eastAsia="Times New Roman" w:hAnsiTheme="minorHAnsi"/>
                <w:i/>
                <w:color w:val="212529"/>
                <w:u w:val="single"/>
                <w:lang w:eastAsia="ru-RU"/>
              </w:rPr>
              <w:t xml:space="preserve"> на Госуслугах</w:t>
            </w:r>
          </w:p>
          <w:p w:rsidR="00FA617D" w:rsidRPr="00FA617D" w:rsidRDefault="00FA617D" w:rsidP="00FA617D">
            <w:pPr>
              <w:rPr>
                <w:rFonts w:asciiTheme="minorHAnsi" w:hAnsiTheme="minorHAnsi"/>
                <w:b/>
              </w:rPr>
            </w:pPr>
            <w:r w:rsidRPr="00FA617D">
              <w:rPr>
                <w:rFonts w:ascii="Segoe UI Symbol" w:hAnsi="Segoe UI Symbol" w:cs="Segoe UI Symbol"/>
                <w:b/>
              </w:rPr>
              <w:t>📎</w:t>
            </w:r>
            <w:r w:rsidRPr="00FA617D">
              <w:rPr>
                <w:rFonts w:asciiTheme="minorHAnsi" w:hAnsiTheme="minorHAnsi" w:cs="Segoe UI Symbol"/>
                <w:b/>
              </w:rPr>
              <w:t xml:space="preserve"> через </w:t>
            </w:r>
            <w:r w:rsidRPr="00FA617D">
              <w:rPr>
                <w:rFonts w:asciiTheme="minorHAnsi" w:hAnsiTheme="minorHAnsi"/>
                <w:b/>
              </w:rPr>
              <w:t>МФЦ (зона электронных услуг)</w:t>
            </w:r>
            <w:r w:rsidR="00C013D2">
              <w:rPr>
                <w:rFonts w:asciiTheme="minorHAnsi" w:hAnsiTheme="minorHAnsi"/>
                <w:b/>
              </w:rPr>
              <w:t xml:space="preserve"> </w:t>
            </w:r>
          </w:p>
          <w:p w:rsidR="00FA617D" w:rsidRPr="00FA617D" w:rsidRDefault="00FA617D" w:rsidP="00FA617D">
            <w:pPr>
              <w:rPr>
                <w:rFonts w:asciiTheme="minorHAnsi" w:hAnsiTheme="minorHAnsi" w:cs="Segoe UI Symbol"/>
                <w:b/>
              </w:rPr>
            </w:pPr>
            <w:r w:rsidRPr="00FA617D">
              <w:rPr>
                <w:rFonts w:ascii="Segoe UI Symbol" w:hAnsi="Segoe UI Symbol" w:cs="Segoe UI Symbol"/>
                <w:b/>
              </w:rPr>
              <w:t>📎</w:t>
            </w:r>
            <w:r w:rsidRPr="00FA617D">
              <w:rPr>
                <w:rFonts w:asciiTheme="minorHAnsi" w:hAnsiTheme="minorHAnsi"/>
                <w:b/>
              </w:rPr>
              <w:t xml:space="preserve"> по средствам почтового отправления</w:t>
            </w:r>
            <w:r w:rsidR="00C013D2">
              <w:rPr>
                <w:rFonts w:asciiTheme="minorHAnsi" w:hAnsiTheme="minorHAnsi"/>
                <w:b/>
              </w:rPr>
              <w:t xml:space="preserve"> в адрес Уполномоченного органа</w:t>
            </w:r>
          </w:p>
          <w:p w:rsidR="00FA617D" w:rsidRDefault="00FA617D" w:rsidP="00A672DF">
            <w:pPr>
              <w:rPr>
                <w:rFonts w:asciiTheme="minorHAnsi" w:hAnsiTheme="minorHAnsi"/>
              </w:rPr>
            </w:pPr>
            <w:r w:rsidRPr="00FA617D">
              <w:rPr>
                <w:rFonts w:ascii="Segoe UI Symbol" w:hAnsi="Segoe UI Symbol" w:cs="Segoe UI Symbol"/>
                <w:b/>
              </w:rPr>
              <w:t>📎</w:t>
            </w:r>
            <w:r w:rsidRPr="00FA617D">
              <w:rPr>
                <w:rFonts w:asciiTheme="minorHAnsi" w:hAnsiTheme="minorHAnsi"/>
                <w:b/>
              </w:rPr>
              <w:t xml:space="preserve"> при личном приеме в Уполномоченном органе</w:t>
            </w:r>
          </w:p>
        </w:tc>
      </w:tr>
    </w:tbl>
    <w:p w:rsidR="00A71E50" w:rsidRPr="00A672DF" w:rsidRDefault="00A71E50" w:rsidP="00CF509C">
      <w:pPr>
        <w:rPr>
          <w:rFonts w:ascii="Times New Roman" w:hAnsi="Times New Roman"/>
          <w:b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345"/>
      </w:tblGrid>
      <w:tr w:rsidR="00FA617D" w:rsidTr="00B47763">
        <w:tc>
          <w:tcPr>
            <w:tcW w:w="9345" w:type="dxa"/>
            <w:shd w:val="clear" w:color="auto" w:fill="FFF2CC" w:themeFill="accent4" w:themeFillTint="33"/>
          </w:tcPr>
          <w:p w:rsidR="00FA617D" w:rsidRDefault="00C013D2" w:rsidP="008D62C7">
            <w:pPr>
              <w:jc w:val="center"/>
              <w:rPr>
                <w:rFonts w:asciiTheme="minorHAnsi" w:hAnsiTheme="minorHAnsi"/>
                <w:b/>
              </w:rPr>
            </w:pPr>
            <w:r w:rsidRPr="00C013D2">
              <w:rPr>
                <w:rFonts w:asciiTheme="minorHAnsi" w:hAnsiTheme="minorHAnsi"/>
                <w:b/>
                <w:u w:val="single"/>
              </w:rPr>
              <w:t>Какие документы нужно подать</w:t>
            </w:r>
            <w:r>
              <w:rPr>
                <w:rFonts w:asciiTheme="minorHAnsi" w:hAnsiTheme="minorHAnsi"/>
                <w:b/>
              </w:rPr>
              <w:t>:</w:t>
            </w:r>
          </w:p>
          <w:p w:rsidR="00C013D2" w:rsidRPr="00C013D2" w:rsidRDefault="00C013D2" w:rsidP="00C013D2">
            <w:pPr>
              <w:pStyle w:val="a4"/>
              <w:numPr>
                <w:ilvl w:val="0"/>
                <w:numId w:val="2"/>
              </w:numPr>
              <w:jc w:val="both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Заявление – </w:t>
            </w:r>
            <w:r w:rsidRPr="009B180C">
              <w:rPr>
                <w:rFonts w:asciiTheme="minorHAnsi" w:hAnsiTheme="minorHAnsi"/>
                <w:b/>
                <w:color w:val="FF0000"/>
              </w:rPr>
              <w:t xml:space="preserve">Важно! </w:t>
            </w:r>
            <w:r w:rsidRPr="009B180C">
              <w:rPr>
                <w:rFonts w:asciiTheme="minorHAnsi" w:hAnsiTheme="minorHAnsi"/>
                <w:i/>
                <w:u w:val="single"/>
              </w:rPr>
              <w:t>Форм</w:t>
            </w:r>
            <w:r w:rsidR="00A243BD" w:rsidRPr="009B180C">
              <w:rPr>
                <w:rFonts w:asciiTheme="minorHAnsi" w:hAnsiTheme="minorHAnsi"/>
                <w:i/>
                <w:u w:val="single"/>
              </w:rPr>
              <w:t>а</w:t>
            </w:r>
            <w:r w:rsidRPr="009B180C">
              <w:rPr>
                <w:rFonts w:asciiTheme="minorHAnsi" w:hAnsiTheme="minorHAnsi"/>
                <w:i/>
                <w:u w:val="single"/>
              </w:rPr>
              <w:t xml:space="preserve"> размещена в </w:t>
            </w:r>
            <w:r w:rsidR="00A243BD" w:rsidRPr="009B180C">
              <w:rPr>
                <w:rFonts w:asciiTheme="minorHAnsi" w:hAnsiTheme="minorHAnsi"/>
                <w:i/>
                <w:u w:val="single"/>
              </w:rPr>
              <w:t>ФИС либо</w:t>
            </w:r>
            <w:r w:rsidRPr="009B180C">
              <w:rPr>
                <w:rFonts w:asciiTheme="minorHAnsi" w:hAnsiTheme="minorHAnsi"/>
                <w:i/>
                <w:u w:val="single"/>
              </w:rPr>
              <w:t xml:space="preserve"> на сайте </w:t>
            </w:r>
            <w:r w:rsidR="00A243BD" w:rsidRPr="009B180C">
              <w:rPr>
                <w:rFonts w:asciiTheme="minorHAnsi" w:hAnsiTheme="minorHAnsi"/>
                <w:i/>
                <w:u w:val="single"/>
              </w:rPr>
              <w:t>У</w:t>
            </w:r>
            <w:r w:rsidRPr="009B180C">
              <w:rPr>
                <w:rFonts w:asciiTheme="minorHAnsi" w:hAnsiTheme="minorHAnsi"/>
                <w:i/>
                <w:u w:val="single"/>
              </w:rPr>
              <w:t>полномоченного органа</w:t>
            </w:r>
            <w:r w:rsidR="00A243BD" w:rsidRPr="009B180C">
              <w:rPr>
                <w:rFonts w:asciiTheme="minorHAnsi" w:hAnsiTheme="minorHAnsi"/>
                <w:i/>
                <w:u w:val="single"/>
              </w:rPr>
              <w:t>, либо предоставит сотрудник МФЦ</w:t>
            </w:r>
          </w:p>
          <w:p w:rsidR="00FA617D" w:rsidRPr="00A71E50" w:rsidRDefault="00FA617D" w:rsidP="00FA617D">
            <w:pPr>
              <w:pStyle w:val="a4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 w:rsidRPr="00A71E50">
              <w:rPr>
                <w:rFonts w:asciiTheme="minorHAnsi" w:hAnsiTheme="minorHAnsi"/>
                <w:b/>
              </w:rPr>
              <w:t>копия документа, удо</w:t>
            </w:r>
            <w:r w:rsidR="00A243BD">
              <w:rPr>
                <w:rFonts w:asciiTheme="minorHAnsi" w:hAnsiTheme="minorHAnsi"/>
                <w:b/>
              </w:rPr>
              <w:t>стоверяющего личность заявителя</w:t>
            </w:r>
          </w:p>
          <w:p w:rsidR="00FA617D" w:rsidRDefault="00FA617D" w:rsidP="00FA617D">
            <w:pPr>
              <w:pStyle w:val="a4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 w:rsidRPr="00A71E50">
              <w:rPr>
                <w:rFonts w:asciiTheme="minorHAnsi" w:hAnsiTheme="minorHAnsi"/>
                <w:b/>
              </w:rPr>
              <w:t xml:space="preserve">схема размещения земельного участка в случае, если испрашиваемый земельный участок предстоит образовать. </w:t>
            </w:r>
            <w:r>
              <w:rPr>
                <w:rFonts w:asciiTheme="minorHAnsi" w:hAnsiTheme="minorHAnsi"/>
                <w:b/>
              </w:rPr>
              <w:t xml:space="preserve">Схему заявитель может подготовить самостоятельно либо в федеральной информационной системе. Схема принимается либо в электронном виде, либо </w:t>
            </w:r>
            <w:r w:rsidRPr="00FA617D">
              <w:rPr>
                <w:rFonts w:asciiTheme="minorHAnsi" w:hAnsiTheme="minorHAnsi"/>
                <w:b/>
              </w:rPr>
              <w:t>в форме документа на бумажном носителе</w:t>
            </w:r>
          </w:p>
          <w:p w:rsidR="00FA617D" w:rsidRPr="00FA617D" w:rsidRDefault="00FA617D" w:rsidP="00FA617D">
            <w:pPr>
              <w:pStyle w:val="a4"/>
              <w:numPr>
                <w:ilvl w:val="0"/>
                <w:numId w:val="2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д</w:t>
            </w:r>
            <w:r w:rsidRPr="00FA617D">
              <w:rPr>
                <w:rFonts w:asciiTheme="minorHAnsi" w:hAnsiTheme="minorHAnsi"/>
                <w:b/>
              </w:rPr>
              <w:t>окумент, подтверждающий полномочия представителя заявителя в случае, если с заявлением о предоставлении земельного участка в безвозмездное пользование обр</w:t>
            </w:r>
            <w:r w:rsidR="00A243BD">
              <w:rPr>
                <w:rFonts w:asciiTheme="minorHAnsi" w:hAnsiTheme="minorHAnsi"/>
                <w:b/>
              </w:rPr>
              <w:t>ащается представитель заявителя</w:t>
            </w:r>
          </w:p>
          <w:p w:rsidR="00FA617D" w:rsidRDefault="00FA617D" w:rsidP="000C06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</w:rPr>
            </w:pPr>
            <w:r w:rsidRPr="00FA617D">
              <w:rPr>
                <w:rFonts w:asciiTheme="minorHAnsi" w:hAnsiTheme="minorHAnsi"/>
                <w:b/>
              </w:rPr>
              <w:t>копия свидетельства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установленного Правительством Российской Федерации образца, если заявление подано иностранным гражданином или лицом без гражданства, являющимися участниками программы –</w:t>
            </w:r>
            <w:r w:rsidR="00C013D2">
              <w:rPr>
                <w:rFonts w:asciiTheme="minorHAnsi" w:hAnsiTheme="minorHAnsi"/>
                <w:b/>
              </w:rPr>
              <w:t xml:space="preserve"> </w:t>
            </w:r>
            <w:r w:rsidR="00C013D2" w:rsidRPr="009B180C">
              <w:rPr>
                <w:rFonts w:asciiTheme="minorHAnsi" w:hAnsiTheme="minorHAnsi"/>
                <w:b/>
                <w:color w:val="FF0000"/>
              </w:rPr>
              <w:t>Условие!</w:t>
            </w:r>
            <w:r w:rsidRPr="009B180C">
              <w:rPr>
                <w:rFonts w:asciiTheme="minorHAnsi" w:hAnsiTheme="minorHAnsi"/>
                <w:b/>
                <w:color w:val="FF0000"/>
              </w:rPr>
              <w:t xml:space="preserve"> </w:t>
            </w:r>
            <w:r w:rsidRPr="009B180C">
              <w:rPr>
                <w:rFonts w:asciiTheme="minorHAnsi" w:hAnsiTheme="minorHAnsi"/>
                <w:i/>
                <w:u w:val="single"/>
              </w:rPr>
              <w:t>со 02 февраля 2022 года</w:t>
            </w:r>
          </w:p>
        </w:tc>
      </w:tr>
    </w:tbl>
    <w:p w:rsidR="00FA617D" w:rsidRDefault="00FA617D" w:rsidP="00CF509C">
      <w:pPr>
        <w:rPr>
          <w:rFonts w:ascii="Times New Roman" w:hAnsi="Times New Roman"/>
          <w:b/>
        </w:rPr>
      </w:pPr>
    </w:p>
    <w:p w:rsidR="00A672DF" w:rsidRDefault="00A672DF" w:rsidP="00CF509C">
      <w:pPr>
        <w:rPr>
          <w:rFonts w:ascii="Times New Roman" w:hAnsi="Times New Roman"/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345"/>
      </w:tblGrid>
      <w:tr w:rsidR="008D62C7" w:rsidTr="00B47763">
        <w:tc>
          <w:tcPr>
            <w:tcW w:w="9345" w:type="dxa"/>
            <w:shd w:val="clear" w:color="auto" w:fill="DEEAF6" w:themeFill="accent1" w:themeFillTint="33"/>
          </w:tcPr>
          <w:p w:rsidR="008D62C7" w:rsidRPr="009B180C" w:rsidRDefault="008D62C7" w:rsidP="00A243BD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9B180C">
              <w:rPr>
                <w:rFonts w:asciiTheme="minorHAnsi" w:hAnsiTheme="minorHAnsi"/>
                <w:b/>
                <w:u w:val="single"/>
              </w:rPr>
              <w:lastRenderedPageBreak/>
              <w:t xml:space="preserve">Где </w:t>
            </w:r>
            <w:r w:rsidR="00A243BD" w:rsidRPr="009B180C">
              <w:rPr>
                <w:rFonts w:asciiTheme="minorHAnsi" w:hAnsiTheme="minorHAnsi"/>
                <w:b/>
                <w:u w:val="single"/>
              </w:rPr>
              <w:t>подобрать земельный участок:</w:t>
            </w:r>
          </w:p>
          <w:p w:rsidR="009B180C" w:rsidRPr="008D62C7" w:rsidRDefault="009B180C" w:rsidP="00A243BD">
            <w:pPr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8D62C7" w:rsidRPr="00FA617D" w:rsidRDefault="00A243BD" w:rsidP="00A243BD">
            <w:pPr>
              <w:jc w:val="center"/>
              <w:rPr>
                <w:rFonts w:asciiTheme="minorHAnsi" w:hAnsiTheme="minorHAnsi"/>
                <w:b/>
              </w:rPr>
            </w:pPr>
            <w:r w:rsidRPr="00FA617D">
              <w:rPr>
                <w:rFonts w:asciiTheme="minorHAnsi" w:hAnsiTheme="minorHAnsi"/>
                <w:b/>
              </w:rPr>
              <w:t xml:space="preserve">Приуральский район </w:t>
            </w:r>
            <w:r>
              <w:rPr>
                <w:rFonts w:asciiTheme="minorHAnsi" w:hAnsiTheme="minorHAnsi"/>
                <w:b/>
              </w:rPr>
              <w:t xml:space="preserve">- </w:t>
            </w:r>
            <w:r w:rsidR="008D62C7" w:rsidRPr="00FA617D">
              <w:rPr>
                <w:rFonts w:asciiTheme="minorHAnsi" w:hAnsiTheme="minorHAnsi"/>
                <w:b/>
              </w:rPr>
              <w:t>возле поселка Зеленый Яр</w:t>
            </w:r>
          </w:p>
          <w:p w:rsidR="008D62C7" w:rsidRDefault="00A243BD" w:rsidP="00A243B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A617D">
              <w:rPr>
                <w:rFonts w:asciiTheme="minorHAnsi" w:hAnsiTheme="minorHAnsi"/>
                <w:b/>
              </w:rPr>
              <w:t>Надымский</w:t>
            </w:r>
            <w:proofErr w:type="spellEnd"/>
            <w:r w:rsidRPr="00FA617D">
              <w:rPr>
                <w:rFonts w:asciiTheme="minorHAnsi" w:hAnsiTheme="minorHAnsi"/>
                <w:b/>
              </w:rPr>
              <w:t xml:space="preserve"> район </w:t>
            </w:r>
            <w:r>
              <w:rPr>
                <w:rFonts w:asciiTheme="minorHAnsi" w:hAnsiTheme="minorHAnsi"/>
                <w:b/>
              </w:rPr>
              <w:t xml:space="preserve">- </w:t>
            </w:r>
            <w:r w:rsidR="008D62C7" w:rsidRPr="00FA617D">
              <w:rPr>
                <w:rFonts w:asciiTheme="minorHAnsi" w:hAnsiTheme="minorHAnsi"/>
                <w:b/>
              </w:rPr>
              <w:t xml:space="preserve">возле поселка </w:t>
            </w:r>
            <w:proofErr w:type="spellStart"/>
            <w:r w:rsidR="008D62C7" w:rsidRPr="00FA617D">
              <w:rPr>
                <w:rFonts w:asciiTheme="minorHAnsi" w:hAnsiTheme="minorHAnsi"/>
                <w:b/>
              </w:rPr>
              <w:t>Лонгюган</w:t>
            </w:r>
            <w:proofErr w:type="spellEnd"/>
            <w:r w:rsidR="008D62C7" w:rsidRPr="00FA617D">
              <w:rPr>
                <w:rFonts w:asciiTheme="minorHAnsi" w:hAnsiTheme="minorHAnsi"/>
                <w:b/>
              </w:rPr>
              <w:t>;</w:t>
            </w:r>
          </w:p>
          <w:p w:rsidR="00A243BD" w:rsidRDefault="00A243BD" w:rsidP="00A243B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A617D">
              <w:rPr>
                <w:rFonts w:asciiTheme="minorHAnsi" w:hAnsiTheme="minorHAnsi"/>
                <w:b/>
              </w:rPr>
              <w:t>Красноселькупский</w:t>
            </w:r>
            <w:proofErr w:type="spellEnd"/>
            <w:r w:rsidRPr="00FA617D">
              <w:rPr>
                <w:rFonts w:asciiTheme="minorHAnsi" w:hAnsiTheme="minorHAnsi"/>
                <w:b/>
              </w:rPr>
              <w:t xml:space="preserve"> район</w:t>
            </w:r>
            <w:r>
              <w:rPr>
                <w:rFonts w:asciiTheme="minorHAnsi" w:hAnsiTheme="minorHAnsi"/>
                <w:b/>
              </w:rPr>
              <w:t xml:space="preserve"> - </w:t>
            </w:r>
            <w:r w:rsidRPr="00FA617D">
              <w:rPr>
                <w:rFonts w:asciiTheme="minorHAnsi" w:hAnsiTheme="minorHAnsi"/>
                <w:b/>
              </w:rPr>
              <w:t xml:space="preserve">в поселке </w:t>
            </w:r>
            <w:proofErr w:type="spellStart"/>
            <w:r w:rsidRPr="00FA617D">
              <w:rPr>
                <w:rFonts w:asciiTheme="minorHAnsi" w:hAnsiTheme="minorHAnsi"/>
                <w:b/>
              </w:rPr>
              <w:t>Красноселькуп</w:t>
            </w:r>
            <w:proofErr w:type="spellEnd"/>
          </w:p>
          <w:p w:rsidR="00A243BD" w:rsidRDefault="00A243BD" w:rsidP="00A243BD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A617D">
              <w:rPr>
                <w:rFonts w:asciiTheme="minorHAnsi" w:hAnsiTheme="minorHAnsi"/>
                <w:b/>
              </w:rPr>
              <w:t>Пуровский</w:t>
            </w:r>
            <w:proofErr w:type="spellEnd"/>
            <w:r w:rsidRPr="00FA617D">
              <w:rPr>
                <w:rFonts w:asciiTheme="minorHAnsi" w:hAnsiTheme="minorHAnsi"/>
                <w:b/>
              </w:rPr>
              <w:t xml:space="preserve"> район</w:t>
            </w:r>
            <w:r>
              <w:rPr>
                <w:rFonts w:asciiTheme="minorHAnsi" w:hAnsiTheme="minorHAnsi"/>
                <w:b/>
              </w:rPr>
              <w:t xml:space="preserve"> -</w:t>
            </w:r>
            <w:r w:rsidRPr="00FA617D">
              <w:rPr>
                <w:rFonts w:asciiTheme="minorHAnsi" w:hAnsiTheme="minorHAnsi"/>
                <w:b/>
              </w:rPr>
              <w:t xml:space="preserve"> возле поселка </w:t>
            </w:r>
            <w:proofErr w:type="spellStart"/>
            <w:r w:rsidRPr="00FA617D">
              <w:rPr>
                <w:rFonts w:asciiTheme="minorHAnsi" w:hAnsiTheme="minorHAnsi"/>
                <w:b/>
              </w:rPr>
              <w:t>Ханымей</w:t>
            </w:r>
            <w:proofErr w:type="spellEnd"/>
          </w:p>
          <w:p w:rsidR="00A243BD" w:rsidRPr="00FA617D" w:rsidRDefault="00A243BD" w:rsidP="0014554B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FA617D">
              <w:rPr>
                <w:rFonts w:asciiTheme="minorHAnsi" w:hAnsiTheme="minorHAnsi"/>
                <w:b/>
              </w:rPr>
              <w:t>Шурышкарский</w:t>
            </w:r>
            <w:proofErr w:type="spellEnd"/>
            <w:r w:rsidRPr="00FA617D">
              <w:rPr>
                <w:rFonts w:asciiTheme="minorHAnsi" w:hAnsiTheme="minorHAnsi"/>
                <w:b/>
              </w:rPr>
              <w:t xml:space="preserve"> район</w:t>
            </w:r>
            <w:r w:rsidR="0014554B">
              <w:rPr>
                <w:rFonts w:asciiTheme="minorHAnsi" w:hAnsiTheme="minorHAnsi"/>
                <w:b/>
              </w:rPr>
              <w:t xml:space="preserve"> -</w:t>
            </w:r>
            <w:r w:rsidR="0014554B" w:rsidRPr="00FA617D">
              <w:rPr>
                <w:rFonts w:asciiTheme="minorHAnsi" w:hAnsiTheme="minorHAnsi"/>
                <w:b/>
              </w:rPr>
              <w:t xml:space="preserve"> возле поселка </w:t>
            </w:r>
            <w:proofErr w:type="spellStart"/>
            <w:r w:rsidR="0014554B" w:rsidRPr="00FA617D">
              <w:rPr>
                <w:rFonts w:asciiTheme="minorHAnsi" w:hAnsiTheme="minorHAnsi"/>
                <w:b/>
              </w:rPr>
              <w:t>Питляр</w:t>
            </w:r>
            <w:proofErr w:type="spellEnd"/>
            <w:r w:rsidR="0014554B">
              <w:rPr>
                <w:rFonts w:asciiTheme="minorHAnsi" w:hAnsiTheme="minorHAnsi"/>
                <w:b/>
              </w:rPr>
              <w:t>,</w:t>
            </w:r>
            <w:r w:rsidR="0014554B" w:rsidRPr="00FA617D">
              <w:rPr>
                <w:rFonts w:asciiTheme="minorHAnsi" w:hAnsiTheme="minorHAnsi"/>
                <w:b/>
              </w:rPr>
              <w:t xml:space="preserve"> села Горки</w:t>
            </w:r>
            <w:r w:rsidR="0014554B">
              <w:rPr>
                <w:rFonts w:asciiTheme="minorHAnsi" w:hAnsiTheme="minorHAnsi"/>
                <w:b/>
              </w:rPr>
              <w:t xml:space="preserve">, </w:t>
            </w:r>
            <w:r w:rsidR="0014554B" w:rsidRPr="00FA617D">
              <w:rPr>
                <w:rFonts w:asciiTheme="minorHAnsi" w:hAnsiTheme="minorHAnsi"/>
                <w:b/>
              </w:rPr>
              <w:t>села Мужи</w:t>
            </w:r>
            <w:r w:rsidR="0014554B">
              <w:rPr>
                <w:rFonts w:asciiTheme="minorHAnsi" w:hAnsiTheme="minorHAnsi"/>
                <w:b/>
              </w:rPr>
              <w:t xml:space="preserve">, </w:t>
            </w:r>
            <w:r w:rsidR="0014554B" w:rsidRPr="00FA617D">
              <w:rPr>
                <w:rFonts w:asciiTheme="minorHAnsi" w:hAnsiTheme="minorHAnsi"/>
                <w:b/>
              </w:rPr>
              <w:t xml:space="preserve">села </w:t>
            </w:r>
            <w:proofErr w:type="spellStart"/>
            <w:r w:rsidR="0014554B" w:rsidRPr="00FA617D">
              <w:rPr>
                <w:rFonts w:asciiTheme="minorHAnsi" w:hAnsiTheme="minorHAnsi"/>
                <w:b/>
              </w:rPr>
              <w:t>Лопхари</w:t>
            </w:r>
            <w:proofErr w:type="spellEnd"/>
          </w:p>
          <w:p w:rsidR="008D62C7" w:rsidRPr="00FA617D" w:rsidRDefault="009B180C" w:rsidP="00A243B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рядом с </w:t>
            </w:r>
            <w:r w:rsidRPr="00FA617D">
              <w:rPr>
                <w:rFonts w:asciiTheme="minorHAnsi" w:hAnsiTheme="minorHAnsi"/>
                <w:b/>
              </w:rPr>
              <w:t>городом</w:t>
            </w:r>
            <w:r w:rsidR="0014554B" w:rsidRPr="00FA617D">
              <w:rPr>
                <w:rFonts w:asciiTheme="minorHAnsi" w:hAnsiTheme="minorHAnsi"/>
                <w:b/>
              </w:rPr>
              <w:t xml:space="preserve"> Салехард</w:t>
            </w:r>
            <w:r>
              <w:rPr>
                <w:rFonts w:asciiTheme="minorHAnsi" w:hAnsiTheme="minorHAnsi"/>
                <w:b/>
              </w:rPr>
              <w:t>ом и городом Лабытнанги</w:t>
            </w:r>
          </w:p>
          <w:p w:rsidR="008D62C7" w:rsidRPr="00FA617D" w:rsidRDefault="008D62C7" w:rsidP="00A243BD">
            <w:pPr>
              <w:jc w:val="center"/>
              <w:rPr>
                <w:rFonts w:asciiTheme="minorHAnsi" w:hAnsiTheme="minorHAnsi"/>
                <w:b/>
              </w:rPr>
            </w:pPr>
            <w:r w:rsidRPr="00FA617D">
              <w:rPr>
                <w:rFonts w:asciiTheme="minorHAnsi" w:hAnsiTheme="minorHAnsi"/>
                <w:b/>
              </w:rPr>
              <w:t xml:space="preserve"> в городе Ноябрьск</w:t>
            </w:r>
          </w:p>
          <w:p w:rsidR="008D62C7" w:rsidRDefault="009B180C" w:rsidP="00A672DF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Theme="minorHAnsi" w:hAnsiTheme="minorHAnsi"/>
                <w:b/>
              </w:rPr>
              <w:t xml:space="preserve">Важно! - </w:t>
            </w:r>
            <w:r w:rsidR="008D62C7" w:rsidRPr="000C06C5">
              <w:rPr>
                <w:rFonts w:asciiTheme="minorHAnsi" w:hAnsiTheme="minorHAnsi"/>
                <w:i/>
                <w:u w:val="single"/>
              </w:rPr>
              <w:t>Подробная информация о территориях размещена на сайте Правительства ЯНАО. https://www.yanao.ru/activity/11107/?tab1=activity-directions во вкладке «как подобрать участок»</w:t>
            </w:r>
            <w:r w:rsidR="008D62C7" w:rsidRPr="009B180C">
              <w:rPr>
                <w:rFonts w:asciiTheme="minorHAnsi" w:hAnsiTheme="minorHAnsi"/>
              </w:rPr>
              <w:t xml:space="preserve"> </w:t>
            </w:r>
          </w:p>
        </w:tc>
      </w:tr>
    </w:tbl>
    <w:p w:rsidR="00A71E50" w:rsidRPr="00A672DF" w:rsidRDefault="00A71E50" w:rsidP="00116AC3">
      <w:pPr>
        <w:jc w:val="both"/>
        <w:rPr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45"/>
      </w:tblGrid>
      <w:tr w:rsidR="009B180C" w:rsidTr="00B47763">
        <w:tc>
          <w:tcPr>
            <w:tcW w:w="9345" w:type="dxa"/>
            <w:shd w:val="clear" w:color="auto" w:fill="F2F2F2" w:themeFill="background1" w:themeFillShade="F2"/>
          </w:tcPr>
          <w:p w:rsidR="009B180C" w:rsidRPr="009B180C" w:rsidRDefault="009B180C" w:rsidP="009B180C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9B180C">
              <w:rPr>
                <w:rFonts w:asciiTheme="minorHAnsi" w:hAnsiTheme="minorHAnsi"/>
                <w:b/>
                <w:u w:val="single"/>
              </w:rPr>
              <w:t>Для каких целей пр</w:t>
            </w:r>
            <w:r>
              <w:rPr>
                <w:rFonts w:asciiTheme="minorHAnsi" w:hAnsiTheme="minorHAnsi"/>
                <w:b/>
                <w:u w:val="single"/>
              </w:rPr>
              <w:t>едоставляется земельный участок:</w:t>
            </w:r>
          </w:p>
          <w:p w:rsidR="009B180C" w:rsidRDefault="009B180C" w:rsidP="000C06C5">
            <w:pPr>
              <w:jc w:val="center"/>
              <w:rPr>
                <w:rFonts w:asciiTheme="minorHAnsi" w:hAnsiTheme="minorHAnsi"/>
                <w:b/>
              </w:rPr>
            </w:pPr>
            <w:r w:rsidRPr="009B180C">
              <w:rPr>
                <w:rFonts w:asciiTheme="minorHAnsi" w:hAnsiTheme="minorHAnsi"/>
                <w:b/>
              </w:rPr>
              <w:t>для осуществления любой не запрещенной ф</w:t>
            </w:r>
            <w:r w:rsidR="000C06C5">
              <w:rPr>
                <w:rFonts w:asciiTheme="minorHAnsi" w:hAnsiTheme="minorHAnsi"/>
                <w:b/>
              </w:rPr>
              <w:t>едеральным законом деятельности</w:t>
            </w:r>
          </w:p>
          <w:p w:rsidR="000C06C5" w:rsidRDefault="009B180C" w:rsidP="000C06C5">
            <w:pPr>
              <w:jc w:val="both"/>
              <w:rPr>
                <w:rFonts w:asciiTheme="minorHAnsi" w:hAnsiTheme="minorHAnsi"/>
                <w:b/>
              </w:rPr>
            </w:pPr>
            <w:r w:rsidRPr="000C06C5">
              <w:rPr>
                <w:rFonts w:asciiTheme="minorHAnsi" w:hAnsiTheme="minorHAnsi"/>
                <w:b/>
                <w:color w:val="FF0000"/>
              </w:rPr>
              <w:t>Важно!</w:t>
            </w:r>
            <w:r>
              <w:rPr>
                <w:rFonts w:asciiTheme="minorHAnsi" w:hAnsiTheme="minorHAnsi"/>
                <w:b/>
              </w:rPr>
              <w:t xml:space="preserve"> </w:t>
            </w:r>
          </w:p>
          <w:p w:rsidR="009B180C" w:rsidRDefault="000C06C5" w:rsidP="000C06C5">
            <w:pPr>
              <w:jc w:val="both"/>
              <w:rPr>
                <w:rFonts w:asciiTheme="minorHAnsi" w:hAnsiTheme="minorHAnsi"/>
                <w:i/>
                <w:u w:val="single"/>
              </w:rPr>
            </w:pPr>
            <w:r w:rsidRPr="000C06C5">
              <w:rPr>
                <w:rFonts w:asciiTheme="minorHAnsi" w:hAnsiTheme="minorHAnsi"/>
                <w:i/>
                <w:u w:val="single"/>
              </w:rPr>
              <w:t xml:space="preserve">В срок не позднее </w:t>
            </w:r>
            <w:r>
              <w:rPr>
                <w:rFonts w:asciiTheme="minorHAnsi" w:hAnsiTheme="minorHAnsi"/>
                <w:i/>
                <w:u w:val="single"/>
              </w:rPr>
              <w:t>1</w:t>
            </w:r>
            <w:r w:rsidRPr="000C06C5">
              <w:rPr>
                <w:rFonts w:asciiTheme="minorHAnsi" w:hAnsiTheme="minorHAnsi"/>
                <w:i/>
                <w:u w:val="single"/>
              </w:rPr>
              <w:t xml:space="preserve"> года со дня заключения договора безвозмездного пользования земельным участком гражданин направляет в </w:t>
            </w:r>
            <w:r>
              <w:rPr>
                <w:rFonts w:asciiTheme="minorHAnsi" w:hAnsiTheme="minorHAnsi"/>
                <w:i/>
                <w:u w:val="single"/>
              </w:rPr>
              <w:t>У</w:t>
            </w:r>
            <w:r w:rsidRPr="000C06C5">
              <w:rPr>
                <w:rFonts w:asciiTheme="minorHAnsi" w:hAnsiTheme="minorHAnsi"/>
                <w:i/>
                <w:u w:val="single"/>
              </w:rPr>
              <w:t>полномоченный орган уведомление о выбранных им виде или видах разрешенного использования такого земельного участка</w:t>
            </w:r>
          </w:p>
          <w:p w:rsidR="000C06C5" w:rsidRPr="000C06C5" w:rsidRDefault="000C06C5" w:rsidP="000C06C5">
            <w:pPr>
              <w:jc w:val="both"/>
              <w:rPr>
                <w:rFonts w:asciiTheme="minorHAnsi" w:hAnsiTheme="minorHAnsi"/>
                <w:b/>
                <w:color w:val="FF0000"/>
                <w:u w:val="single"/>
              </w:rPr>
            </w:pPr>
            <w:r w:rsidRPr="000C06C5">
              <w:rPr>
                <w:rFonts w:asciiTheme="minorHAnsi" w:hAnsiTheme="minorHAnsi"/>
                <w:b/>
                <w:color w:val="FF0000"/>
                <w:u w:val="single"/>
              </w:rPr>
              <w:t>Важно!</w:t>
            </w:r>
          </w:p>
          <w:p w:rsidR="000C06C5" w:rsidRDefault="000C06C5" w:rsidP="00A672DF">
            <w:pPr>
              <w:jc w:val="both"/>
            </w:pPr>
            <w:r w:rsidRPr="000C06C5">
              <w:rPr>
                <w:rFonts w:asciiTheme="minorHAnsi" w:hAnsiTheme="minorHAnsi"/>
                <w:i/>
                <w:u w:val="single"/>
              </w:rPr>
              <w:t>В срок не позднее 3 месяцев после истечения 3 лет со дня заключения договора безвозмездного пользования земельным участком гражданин представляет в Уполномоченный орган декларацию об использовании земельного участка</w:t>
            </w:r>
            <w:r>
              <w:rPr>
                <w:rFonts w:asciiTheme="minorHAnsi" w:hAnsiTheme="minorHAnsi"/>
                <w:i/>
                <w:u w:val="single"/>
              </w:rPr>
              <w:t xml:space="preserve"> либо</w:t>
            </w:r>
            <w:r w:rsidRPr="000C06C5">
              <w:rPr>
                <w:rFonts w:asciiTheme="minorHAnsi" w:hAnsiTheme="minorHAnsi"/>
                <w:i/>
                <w:u w:val="single"/>
              </w:rPr>
              <w:t xml:space="preserve"> договор заканчивается</w:t>
            </w:r>
            <w:r w:rsidR="00A672DF">
              <w:rPr>
                <w:rFonts w:asciiTheme="minorHAnsi" w:hAnsiTheme="minorHAnsi"/>
                <w:i/>
                <w:u w:val="single"/>
              </w:rPr>
              <w:t>,</w:t>
            </w:r>
            <w:r>
              <w:rPr>
                <w:rFonts w:asciiTheme="minorHAnsi" w:hAnsiTheme="minorHAnsi"/>
                <w:i/>
                <w:u w:val="single"/>
              </w:rPr>
              <w:t xml:space="preserve"> и гражданин проводит рекультивацию земельного участка</w:t>
            </w:r>
          </w:p>
        </w:tc>
      </w:tr>
    </w:tbl>
    <w:p w:rsidR="009B180C" w:rsidRDefault="009B180C" w:rsidP="00116AC3">
      <w:pPr>
        <w:jc w:val="both"/>
      </w:pPr>
    </w:p>
    <w:tbl>
      <w:tblPr>
        <w:tblStyle w:val="a7"/>
        <w:tblW w:w="0" w:type="auto"/>
        <w:jc w:val="center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345"/>
      </w:tblGrid>
      <w:tr w:rsidR="00A672DF" w:rsidRPr="00A672DF" w:rsidTr="00B47763">
        <w:trPr>
          <w:jc w:val="center"/>
        </w:trPr>
        <w:tc>
          <w:tcPr>
            <w:tcW w:w="9345" w:type="dxa"/>
            <w:shd w:val="clear" w:color="auto" w:fill="FBE4D5" w:themeFill="accent2" w:themeFillTint="33"/>
          </w:tcPr>
          <w:p w:rsidR="00A672DF" w:rsidRPr="00A672DF" w:rsidRDefault="00A672DF" w:rsidP="00A672DF">
            <w:pPr>
              <w:jc w:val="center"/>
              <w:rPr>
                <w:rFonts w:asciiTheme="minorHAnsi" w:hAnsiTheme="minorHAnsi"/>
                <w:b/>
              </w:rPr>
            </w:pPr>
            <w:r w:rsidRPr="00A672DF">
              <w:rPr>
                <w:rFonts w:asciiTheme="minorHAnsi" w:hAnsiTheme="minorHAnsi"/>
                <w:b/>
              </w:rPr>
              <w:t>Какие организации уполномочены в нашем субъекте на предоставление в льготном порядке безвозмездно земельных участков?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Департамент природно-ресурсного регулирования, лесных отношений и развития нефтегазового комплекса ЯНАО;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Департамент строительства, архитектуры и земельных отношений Администрации муниципального образования город Салехард;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Муниципальное учреждение «Департамент градостроительства, землепользования и имущественных отношений Администрации города Лабытнанги»;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Управление природно-ресурсного регулирования‚ землепользования и охраны окружающей среды Администрации муниципального образования Приуральский район;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Управление землепользования Администрации </w:t>
            </w:r>
            <w:proofErr w:type="spellStart"/>
            <w:r w:rsidRPr="00A672DF">
              <w:rPr>
                <w:rFonts w:asciiTheme="minorHAnsi" w:hAnsiTheme="minorHAnsi"/>
                <w:b/>
              </w:rPr>
              <w:t>Надымского</w:t>
            </w:r>
            <w:proofErr w:type="spellEnd"/>
            <w:r w:rsidRPr="00A672DF">
              <w:rPr>
                <w:rFonts w:asciiTheme="minorHAnsi" w:hAnsiTheme="minorHAnsi"/>
                <w:b/>
              </w:rPr>
              <w:t xml:space="preserve"> района;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Департамент имущественных отношений Администрации города Ноябрьска;</w:t>
            </w:r>
          </w:p>
          <w:p w:rsidR="00A672DF" w:rsidRPr="00A672DF" w:rsidRDefault="00A672DF" w:rsidP="00A672DF">
            <w:pPr>
              <w:jc w:val="both"/>
              <w:rPr>
                <w:rFonts w:asciiTheme="minorHAnsi" w:hAnsiTheme="minorHAnsi"/>
                <w:b/>
              </w:rPr>
            </w:pPr>
            <w:r w:rsidRPr="00A672DF">
              <w:rPr>
                <w:rFonts w:ascii="Segoe UI Symbol" w:hAnsi="Segoe UI Symbol" w:cs="Segoe UI Symbol"/>
                <w:b/>
              </w:rPr>
              <w:t>📎</w:t>
            </w:r>
            <w:r w:rsidRPr="00A672DF">
              <w:rPr>
                <w:rFonts w:asciiTheme="minorHAnsi" w:hAnsiTheme="minorHAnsi"/>
                <w:b/>
              </w:rPr>
              <w:t xml:space="preserve"> Управление муниципальным имуществом Администрации муниципального образования </w:t>
            </w:r>
            <w:proofErr w:type="spellStart"/>
            <w:r w:rsidRPr="00A672DF">
              <w:rPr>
                <w:rFonts w:asciiTheme="minorHAnsi" w:hAnsiTheme="minorHAnsi"/>
                <w:b/>
              </w:rPr>
              <w:t>Красноселькупский</w:t>
            </w:r>
            <w:proofErr w:type="spellEnd"/>
            <w:r w:rsidRPr="00A672DF">
              <w:rPr>
                <w:rFonts w:asciiTheme="minorHAnsi" w:hAnsiTheme="minorHAnsi"/>
                <w:b/>
              </w:rPr>
              <w:t xml:space="preserve"> район.</w:t>
            </w:r>
          </w:p>
        </w:tc>
      </w:tr>
    </w:tbl>
    <w:p w:rsidR="00A672DF" w:rsidRDefault="00A672DF" w:rsidP="00116AC3">
      <w:pPr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9345"/>
      </w:tblGrid>
      <w:tr w:rsidR="00A672DF" w:rsidTr="00B47763">
        <w:tc>
          <w:tcPr>
            <w:tcW w:w="9345" w:type="dxa"/>
            <w:shd w:val="clear" w:color="auto" w:fill="FFF2CC" w:themeFill="accent4" w:themeFillTint="33"/>
          </w:tcPr>
          <w:p w:rsidR="00A672DF" w:rsidRDefault="00B47763" w:rsidP="00B47763">
            <w:pPr>
              <w:jc w:val="center"/>
              <w:rPr>
                <w:rFonts w:asciiTheme="minorHAnsi" w:hAnsiTheme="minorHAnsi"/>
                <w:b/>
                <w:u w:val="single"/>
              </w:rPr>
            </w:pPr>
            <w:r w:rsidRPr="00B47763">
              <w:rPr>
                <w:rFonts w:asciiTheme="minorHAnsi" w:hAnsiTheme="minorHAnsi"/>
                <w:b/>
                <w:color w:val="FF0000"/>
                <w:u w:val="single"/>
              </w:rPr>
              <w:t>Важно!</w:t>
            </w:r>
            <w:r>
              <w:rPr>
                <w:rFonts w:asciiTheme="minorHAnsi" w:hAnsiTheme="minorHAnsi"/>
                <w:b/>
                <w:u w:val="single"/>
              </w:rPr>
              <w:t xml:space="preserve"> </w:t>
            </w:r>
            <w:r w:rsidR="00A672DF" w:rsidRPr="00A672DF">
              <w:rPr>
                <w:rFonts w:asciiTheme="minorHAnsi" w:hAnsiTheme="minorHAnsi"/>
                <w:b/>
                <w:u w:val="single"/>
              </w:rPr>
              <w:t>В каких случаях гражданин понесет расходы из семейного бюджета</w:t>
            </w:r>
            <w:r w:rsidR="00A672DF">
              <w:rPr>
                <w:rFonts w:asciiTheme="minorHAnsi" w:hAnsiTheme="minorHAnsi"/>
                <w:b/>
                <w:u w:val="single"/>
              </w:rPr>
              <w:t>:</w:t>
            </w:r>
          </w:p>
          <w:p w:rsidR="00A672DF" w:rsidRPr="00A672DF" w:rsidRDefault="00A672DF" w:rsidP="00A672D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A672DF" w:rsidRPr="00A672DF" w:rsidRDefault="00A672DF" w:rsidP="00A672DF">
            <w:pPr>
              <w:jc w:val="center"/>
              <w:rPr>
                <w:rFonts w:asciiTheme="minorHAnsi" w:hAnsiTheme="minorHAnsi"/>
                <w:b/>
              </w:rPr>
            </w:pPr>
            <w:r w:rsidRPr="00A672DF">
              <w:rPr>
                <w:rFonts w:asciiTheme="minorHAnsi" w:hAnsiTheme="minorHAnsi"/>
                <w:b/>
              </w:rPr>
              <w:t>подготовк</w:t>
            </w:r>
            <w:r>
              <w:rPr>
                <w:rFonts w:asciiTheme="minorHAnsi" w:hAnsiTheme="minorHAnsi"/>
                <w:b/>
              </w:rPr>
              <w:t>а</w:t>
            </w:r>
            <w:r w:rsidRPr="00A672DF">
              <w:rPr>
                <w:rFonts w:asciiTheme="minorHAnsi" w:hAnsiTheme="minorHAnsi"/>
                <w:b/>
              </w:rPr>
              <w:t xml:space="preserve"> проекта освоения лесов в целях использования лесов, расп</w:t>
            </w:r>
            <w:r>
              <w:rPr>
                <w:rFonts w:asciiTheme="minorHAnsi" w:hAnsiTheme="minorHAnsi"/>
                <w:b/>
              </w:rPr>
              <w:t>оложенных на земельных участках</w:t>
            </w:r>
          </w:p>
          <w:p w:rsidR="00A672DF" w:rsidRPr="00A672DF" w:rsidRDefault="00A672DF" w:rsidP="00A672DF">
            <w:pPr>
              <w:jc w:val="center"/>
              <w:rPr>
                <w:rFonts w:asciiTheme="minorHAnsi" w:hAnsiTheme="minorHAnsi"/>
                <w:b/>
              </w:rPr>
            </w:pPr>
            <w:r w:rsidRPr="00A672DF">
              <w:rPr>
                <w:rFonts w:asciiTheme="minorHAnsi" w:hAnsiTheme="minorHAnsi"/>
                <w:b/>
              </w:rPr>
              <w:t>выполнени</w:t>
            </w:r>
            <w:r>
              <w:rPr>
                <w:rFonts w:asciiTheme="minorHAnsi" w:hAnsiTheme="minorHAnsi"/>
                <w:b/>
              </w:rPr>
              <w:t>е</w:t>
            </w:r>
            <w:r w:rsidRPr="00A672DF">
              <w:rPr>
                <w:rFonts w:asciiTheme="minorHAnsi" w:hAnsiTheme="minorHAnsi"/>
                <w:b/>
              </w:rPr>
              <w:t xml:space="preserve"> работ по установлению на местности границ земельного участка, площадь котор</w:t>
            </w:r>
            <w:r>
              <w:rPr>
                <w:rFonts w:asciiTheme="minorHAnsi" w:hAnsiTheme="minorHAnsi"/>
                <w:b/>
              </w:rPr>
              <w:t>ого не превышает одного гектара</w:t>
            </w:r>
          </w:p>
          <w:p w:rsidR="00A672DF" w:rsidRPr="00A672DF" w:rsidRDefault="00A672DF" w:rsidP="00A672DF">
            <w:pPr>
              <w:jc w:val="center"/>
              <w:rPr>
                <w:rFonts w:asciiTheme="minorHAnsi" w:hAnsiTheme="minorHAnsi"/>
                <w:b/>
              </w:rPr>
            </w:pPr>
            <w:r w:rsidRPr="00A672DF">
              <w:rPr>
                <w:rFonts w:asciiTheme="minorHAnsi" w:hAnsiTheme="minorHAnsi"/>
                <w:b/>
              </w:rPr>
              <w:t>уплат</w:t>
            </w:r>
            <w:r>
              <w:rPr>
                <w:rFonts w:asciiTheme="minorHAnsi" w:hAnsiTheme="minorHAnsi"/>
                <w:b/>
              </w:rPr>
              <w:t>а</w:t>
            </w:r>
            <w:r w:rsidRPr="00A672DF">
              <w:rPr>
                <w:rFonts w:asciiTheme="minorHAnsi" w:hAnsiTheme="minorHAnsi"/>
                <w:b/>
              </w:rPr>
              <w:t xml:space="preserve"> земельного налога либо арендной платы за земельный участок, после оформления его из безвозмездного пользования в собственность либо в аренду;</w:t>
            </w:r>
          </w:p>
          <w:p w:rsidR="00A672DF" w:rsidRDefault="00A672DF" w:rsidP="00A672DF">
            <w:pPr>
              <w:jc w:val="center"/>
            </w:pPr>
            <w:r w:rsidRPr="00A672DF">
              <w:rPr>
                <w:rFonts w:asciiTheme="minorHAnsi" w:hAnsiTheme="minorHAnsi"/>
                <w:b/>
              </w:rPr>
              <w:t>освоени</w:t>
            </w:r>
            <w:r>
              <w:rPr>
                <w:rFonts w:asciiTheme="minorHAnsi" w:hAnsiTheme="minorHAnsi"/>
                <w:b/>
              </w:rPr>
              <w:t>е</w:t>
            </w:r>
            <w:r w:rsidRPr="00A672DF">
              <w:rPr>
                <w:rFonts w:asciiTheme="minorHAnsi" w:hAnsiTheme="minorHAnsi"/>
                <w:b/>
              </w:rPr>
              <w:t xml:space="preserve"> земельного участка, в том числе строительств</w:t>
            </w:r>
            <w:r>
              <w:rPr>
                <w:rFonts w:asciiTheme="minorHAnsi" w:hAnsiTheme="minorHAnsi"/>
                <w:b/>
              </w:rPr>
              <w:t>о</w:t>
            </w:r>
            <w:r w:rsidRPr="00A672DF">
              <w:rPr>
                <w:rFonts w:asciiTheme="minorHAnsi" w:hAnsiTheme="minorHAnsi"/>
                <w:b/>
              </w:rPr>
              <w:t xml:space="preserve"> жилого дома либо ины</w:t>
            </w:r>
            <w:r>
              <w:rPr>
                <w:rFonts w:asciiTheme="minorHAnsi" w:hAnsiTheme="minorHAnsi"/>
                <w:b/>
              </w:rPr>
              <w:t>х объектов и сооружений</w:t>
            </w:r>
          </w:p>
        </w:tc>
      </w:tr>
    </w:tbl>
    <w:p w:rsidR="00D9272F" w:rsidRDefault="00D9272F" w:rsidP="00A05150">
      <w:pPr>
        <w:ind w:firstLine="709"/>
        <w:rPr>
          <w:rFonts w:ascii="Times New Roman" w:hAnsi="Times New Roman"/>
        </w:rPr>
      </w:pPr>
    </w:p>
    <w:sectPr w:rsidR="00D9272F" w:rsidSect="00485F45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6207EA"/>
    <w:multiLevelType w:val="hybridMultilevel"/>
    <w:tmpl w:val="AF585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07DC5"/>
    <w:multiLevelType w:val="hybridMultilevel"/>
    <w:tmpl w:val="31B8AB40"/>
    <w:lvl w:ilvl="0" w:tplc="EFD67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3D"/>
    <w:rsid w:val="00010580"/>
    <w:rsid w:val="000224BB"/>
    <w:rsid w:val="00081819"/>
    <w:rsid w:val="000C06C5"/>
    <w:rsid w:val="00116AC3"/>
    <w:rsid w:val="001270C7"/>
    <w:rsid w:val="0014554B"/>
    <w:rsid w:val="001855BB"/>
    <w:rsid w:val="001D15CC"/>
    <w:rsid w:val="00344A60"/>
    <w:rsid w:val="00374C58"/>
    <w:rsid w:val="00413699"/>
    <w:rsid w:val="00485F45"/>
    <w:rsid w:val="00557E52"/>
    <w:rsid w:val="005E163E"/>
    <w:rsid w:val="006822F5"/>
    <w:rsid w:val="006B7002"/>
    <w:rsid w:val="00714090"/>
    <w:rsid w:val="007816B6"/>
    <w:rsid w:val="007B47C7"/>
    <w:rsid w:val="007E7CE6"/>
    <w:rsid w:val="00871012"/>
    <w:rsid w:val="008D62C7"/>
    <w:rsid w:val="009B180C"/>
    <w:rsid w:val="009B2E3D"/>
    <w:rsid w:val="00A05150"/>
    <w:rsid w:val="00A243BD"/>
    <w:rsid w:val="00A672DF"/>
    <w:rsid w:val="00A71E50"/>
    <w:rsid w:val="00B47763"/>
    <w:rsid w:val="00B85522"/>
    <w:rsid w:val="00BA4456"/>
    <w:rsid w:val="00BD6954"/>
    <w:rsid w:val="00C013D2"/>
    <w:rsid w:val="00CB6F05"/>
    <w:rsid w:val="00CC6A54"/>
    <w:rsid w:val="00CF509C"/>
    <w:rsid w:val="00D9272F"/>
    <w:rsid w:val="00E22517"/>
    <w:rsid w:val="00E661D1"/>
    <w:rsid w:val="00F15704"/>
    <w:rsid w:val="00F4160D"/>
    <w:rsid w:val="00F6506B"/>
    <w:rsid w:val="00F77617"/>
    <w:rsid w:val="00FA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18630-7BA2-4736-AA21-604F0C43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E3D"/>
    <w:pPr>
      <w:spacing w:after="0" w:line="240" w:lineRule="auto"/>
    </w:pPr>
    <w:rPr>
      <w:rFonts w:ascii="Verdana" w:hAnsi="Verdana" w:cs="Times New Roman"/>
      <w:color w:val="38383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16B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E16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6F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6F05"/>
    <w:rPr>
      <w:rFonts w:ascii="Segoe UI" w:hAnsi="Segoe UI" w:cs="Segoe UI"/>
      <w:color w:val="383838"/>
      <w:sz w:val="18"/>
      <w:szCs w:val="18"/>
    </w:rPr>
  </w:style>
  <w:style w:type="table" w:styleId="a7">
    <w:name w:val="Table Grid"/>
    <w:basedOn w:val="a1"/>
    <w:uiPriority w:val="39"/>
    <w:rsid w:val="00FA61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Комарова Александра Сергеевна</dc:creator>
  <cp:keywords/>
  <dc:description/>
  <cp:lastModifiedBy>Зверева Елена Викторовна</cp:lastModifiedBy>
  <cp:revision>2</cp:revision>
  <cp:lastPrinted>2021-07-29T07:29:00Z</cp:lastPrinted>
  <dcterms:created xsi:type="dcterms:W3CDTF">2021-07-29T11:55:00Z</dcterms:created>
  <dcterms:modified xsi:type="dcterms:W3CDTF">2021-07-29T11:55:00Z</dcterms:modified>
</cp:coreProperties>
</file>