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BC1" w:rsidRPr="00F24BC1" w:rsidRDefault="00F24BC1" w:rsidP="00B0360A">
      <w:pPr>
        <w:rPr>
          <w:rFonts w:ascii="PT Astra Serif" w:hAnsi="PT Astra Serif"/>
        </w:rPr>
      </w:pPr>
    </w:p>
    <w:p w:rsidR="00F24BC1" w:rsidRPr="00F24BC1" w:rsidRDefault="00F3702A" w:rsidP="00F24BC1">
      <w:pPr>
        <w:tabs>
          <w:tab w:val="center" w:pos="4677"/>
        </w:tabs>
        <w:spacing w:after="0"/>
        <w:ind w:left="2127"/>
        <w:jc w:val="center"/>
        <w:rPr>
          <w:rFonts w:ascii="PT Astra Serif" w:hAnsi="PT Astra Serif" w:cs="Times New Roman"/>
          <w:sz w:val="28"/>
          <w:szCs w:val="28"/>
        </w:rPr>
      </w:pPr>
      <w:r w:rsidRPr="00F24BC1">
        <w:rPr>
          <w:rFonts w:ascii="PT Astra Serif" w:hAnsi="PT Astra Serif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949A540" wp14:editId="59556011">
            <wp:simplePos x="0" y="0"/>
            <wp:positionH relativeFrom="column">
              <wp:posOffset>-508635</wp:posOffset>
            </wp:positionH>
            <wp:positionV relativeFrom="page">
              <wp:posOffset>1123950</wp:posOffset>
            </wp:positionV>
            <wp:extent cx="1304925" cy="1609725"/>
            <wp:effectExtent l="19050" t="0" r="9525" b="0"/>
            <wp:wrapNone/>
            <wp:docPr id="1" name="Рисунок 1" descr="C:\Users\DSKudrjavcev\Desktop\Луч кандида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SKudrjavcev\Desktop\Луч кандидат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4BC1" w:rsidRPr="00F24BC1">
        <w:rPr>
          <w:rFonts w:ascii="PT Astra Serif" w:hAnsi="PT Astra Serif" w:cs="Times New Roman"/>
          <w:sz w:val="28"/>
          <w:szCs w:val="28"/>
        </w:rPr>
        <w:t>Уведомление</w:t>
      </w:r>
    </w:p>
    <w:p w:rsidR="00F24BC1" w:rsidRPr="00F24BC1" w:rsidRDefault="00F24BC1" w:rsidP="00F24BC1">
      <w:pPr>
        <w:tabs>
          <w:tab w:val="center" w:pos="4677"/>
        </w:tabs>
        <w:spacing w:after="0"/>
        <w:ind w:left="2127"/>
        <w:jc w:val="center"/>
        <w:rPr>
          <w:rFonts w:ascii="PT Astra Serif" w:hAnsi="PT Astra Serif"/>
          <w:sz w:val="28"/>
          <w:szCs w:val="28"/>
        </w:rPr>
      </w:pPr>
      <w:proofErr w:type="gramStart"/>
      <w:r w:rsidRPr="00F24BC1">
        <w:rPr>
          <w:rFonts w:ascii="PT Astra Serif" w:hAnsi="PT Astra Serif" w:cs="Times New Roman"/>
          <w:sz w:val="28"/>
          <w:szCs w:val="28"/>
        </w:rPr>
        <w:t>об</w:t>
      </w:r>
      <w:proofErr w:type="gramEnd"/>
      <w:r w:rsidRPr="00F24BC1">
        <w:rPr>
          <w:rFonts w:ascii="PT Astra Serif" w:hAnsi="PT Astra Serif" w:cs="Times New Roman"/>
          <w:sz w:val="28"/>
          <w:szCs w:val="28"/>
        </w:rPr>
        <w:t xml:space="preserve"> отказе в приёме документов, необходимых для прохождения </w:t>
      </w:r>
      <w:r w:rsidRPr="00F24BC1">
        <w:rPr>
          <w:rFonts w:ascii="PT Astra Serif" w:hAnsi="PT Astra Serif"/>
          <w:sz w:val="28"/>
          <w:szCs w:val="28"/>
        </w:rPr>
        <w:t>тестирования для оценки уровня базовых знаний, необходимых для замещения должностей государственной гражданской службы Ямало-Ненецкого автономного округа и/или включения в кадровый резерв.</w:t>
      </w:r>
    </w:p>
    <w:p w:rsidR="00F24BC1" w:rsidRPr="00F24BC1" w:rsidRDefault="00F24BC1" w:rsidP="00F24BC1">
      <w:pPr>
        <w:tabs>
          <w:tab w:val="left" w:pos="1665"/>
        </w:tabs>
        <w:rPr>
          <w:rFonts w:ascii="PT Astra Serif" w:hAnsi="PT Astra Serif"/>
        </w:rPr>
      </w:pPr>
    </w:p>
    <w:p w:rsidR="00F24BC1" w:rsidRPr="00F24BC1" w:rsidRDefault="00F24BC1" w:rsidP="00F24BC1">
      <w:pPr>
        <w:tabs>
          <w:tab w:val="left" w:pos="1665"/>
        </w:tabs>
        <w:rPr>
          <w:rFonts w:ascii="PT Astra Serif" w:hAnsi="PT Astra Serif"/>
        </w:rPr>
      </w:pPr>
    </w:p>
    <w:p w:rsidR="00F24BC1" w:rsidRPr="00FE2374" w:rsidRDefault="00F24BC1" w:rsidP="00F24BC1">
      <w:pPr>
        <w:tabs>
          <w:tab w:val="center" w:pos="4677"/>
        </w:tabs>
        <w:spacing w:after="0" w:line="240" w:lineRule="auto"/>
        <w:jc w:val="center"/>
        <w:rPr>
          <w:rFonts w:ascii="PT Astra Serif" w:hAnsi="PT Astra Serif" w:cs="Times New Roman"/>
          <w:bCs/>
          <w:sz w:val="28"/>
          <w:szCs w:val="28"/>
        </w:rPr>
      </w:pPr>
      <w:r w:rsidRPr="00F24BC1">
        <w:rPr>
          <w:rFonts w:ascii="PT Astra Serif" w:hAnsi="PT Astra Serif" w:cs="Times New Roman"/>
          <w:bCs/>
          <w:sz w:val="28"/>
          <w:szCs w:val="28"/>
        </w:rPr>
        <w:t>Уважаемый(-</w:t>
      </w:r>
      <w:proofErr w:type="spellStart"/>
      <w:r w:rsidRPr="00F24BC1">
        <w:rPr>
          <w:rFonts w:ascii="PT Astra Serif" w:hAnsi="PT Astra Serif" w:cs="Times New Roman"/>
          <w:bCs/>
          <w:sz w:val="28"/>
          <w:szCs w:val="28"/>
        </w:rPr>
        <w:t>ая</w:t>
      </w:r>
      <w:proofErr w:type="spellEnd"/>
      <w:r w:rsidRPr="00F24BC1">
        <w:rPr>
          <w:rFonts w:ascii="PT Astra Serif" w:hAnsi="PT Astra Serif" w:cs="Times New Roman"/>
          <w:bCs/>
          <w:sz w:val="28"/>
          <w:szCs w:val="28"/>
        </w:rPr>
        <w:t xml:space="preserve">) </w:t>
      </w:r>
      <w:r w:rsidR="0054701D">
        <w:rPr>
          <w:rFonts w:ascii="PT Astra Serif" w:hAnsi="PT Astra Serif" w:cs="Times New Roman"/>
          <w:bCs/>
          <w:sz w:val="28"/>
          <w:szCs w:val="28"/>
        </w:rPr>
        <w:t>______________________________</w:t>
      </w:r>
      <w:bookmarkStart w:id="0" w:name="_GoBack"/>
      <w:bookmarkEnd w:id="0"/>
      <w:r w:rsidR="003161ED" w:rsidRPr="00FE2374">
        <w:rPr>
          <w:rFonts w:ascii="PT Astra Serif" w:hAnsi="PT Astra Serif" w:cs="Times New Roman"/>
          <w:bCs/>
          <w:sz w:val="28"/>
          <w:szCs w:val="28"/>
        </w:rPr>
        <w:t>!</w:t>
      </w:r>
    </w:p>
    <w:p w:rsidR="00F24BC1" w:rsidRPr="00F24BC1" w:rsidRDefault="00F24BC1" w:rsidP="00F24BC1">
      <w:pPr>
        <w:tabs>
          <w:tab w:val="center" w:pos="4677"/>
        </w:tabs>
        <w:spacing w:after="0"/>
        <w:jc w:val="center"/>
        <w:rPr>
          <w:rFonts w:ascii="PT Astra Serif" w:hAnsi="PT Astra Serif" w:cs="Times New Roman"/>
          <w:bCs/>
          <w:sz w:val="20"/>
          <w:szCs w:val="20"/>
        </w:rPr>
      </w:pPr>
      <w:r w:rsidRPr="00F24BC1">
        <w:rPr>
          <w:rFonts w:ascii="PT Astra Serif" w:hAnsi="PT Astra Serif" w:cs="Times New Roman"/>
          <w:bCs/>
          <w:sz w:val="20"/>
          <w:szCs w:val="20"/>
        </w:rPr>
        <w:t xml:space="preserve">          </w:t>
      </w:r>
    </w:p>
    <w:p w:rsidR="00F24BC1" w:rsidRPr="00F24BC1" w:rsidRDefault="00F24BC1" w:rsidP="00F24BC1">
      <w:pPr>
        <w:tabs>
          <w:tab w:val="left" w:pos="1665"/>
        </w:tabs>
        <w:rPr>
          <w:rFonts w:ascii="PT Astra Serif" w:hAnsi="PT Astra Serif"/>
        </w:rPr>
      </w:pPr>
    </w:p>
    <w:p w:rsidR="00F24BC1" w:rsidRPr="00F24BC1" w:rsidRDefault="00F24BC1" w:rsidP="00F24BC1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F24BC1">
        <w:rPr>
          <w:rFonts w:ascii="PT Astra Serif" w:hAnsi="PT Astra Serif" w:cs="Times New Roman"/>
          <w:bCs/>
          <w:sz w:val="28"/>
          <w:szCs w:val="28"/>
        </w:rPr>
        <w:t>Сообщаем Вам об отказе</w:t>
      </w:r>
      <w:r w:rsidRPr="00F24BC1">
        <w:rPr>
          <w:rFonts w:ascii="PT Astra Serif" w:hAnsi="PT Astra Serif" w:cs="Times New Roman"/>
          <w:sz w:val="28"/>
          <w:szCs w:val="28"/>
        </w:rPr>
        <w:t xml:space="preserve"> </w:t>
      </w:r>
      <w:r w:rsidRPr="00F24BC1">
        <w:rPr>
          <w:rFonts w:ascii="PT Astra Serif" w:hAnsi="PT Astra Serif"/>
          <w:sz w:val="28"/>
          <w:szCs w:val="28"/>
        </w:rPr>
        <w:t xml:space="preserve"> </w:t>
      </w:r>
      <w:r w:rsidRPr="00F24BC1">
        <w:rPr>
          <w:rFonts w:ascii="PT Astra Serif" w:hAnsi="PT Astra Serif" w:cs="Times New Roman"/>
          <w:sz w:val="28"/>
          <w:szCs w:val="28"/>
        </w:rPr>
        <w:t xml:space="preserve">в приёме документов, необходимых для прохождения </w:t>
      </w:r>
      <w:r w:rsidRPr="00F24BC1">
        <w:rPr>
          <w:rFonts w:ascii="PT Astra Serif" w:hAnsi="PT Astra Serif" w:cs="Times New Roman"/>
          <w:bCs/>
          <w:sz w:val="28"/>
          <w:szCs w:val="28"/>
        </w:rPr>
        <w:t>тестирования</w:t>
      </w:r>
      <w:r w:rsidRPr="00F24BC1">
        <w:rPr>
          <w:rFonts w:ascii="PT Astra Serif" w:hAnsi="PT Astra Serif"/>
          <w:sz w:val="28"/>
          <w:szCs w:val="28"/>
        </w:rPr>
        <w:t xml:space="preserve"> для оценки </w:t>
      </w:r>
      <w:r w:rsidRPr="00F24BC1">
        <w:rPr>
          <w:rFonts w:ascii="PT Astra Serif" w:hAnsi="PT Astra Serif" w:cs="Times New Roman"/>
          <w:sz w:val="28"/>
          <w:szCs w:val="28"/>
        </w:rPr>
        <w:t xml:space="preserve">уровня базовых знаний, необходимых для замещения должностей государственной гражданской службы </w:t>
      </w:r>
      <w:r w:rsidRPr="00F24BC1">
        <w:rPr>
          <w:rFonts w:ascii="PT Astra Serif" w:hAnsi="PT Astra Serif" w:cs="Times New Roman"/>
          <w:sz w:val="28"/>
          <w:szCs w:val="28"/>
        </w:rPr>
        <w:br/>
        <w:t>Ямало-Ненецкого автономного округа и/или включения в кадровый резерв (далее – тестирование)</w:t>
      </w:r>
      <w:r w:rsidRPr="00F24BC1">
        <w:rPr>
          <w:rFonts w:ascii="PT Astra Serif" w:hAnsi="PT Astra Serif"/>
          <w:sz w:val="28"/>
          <w:szCs w:val="28"/>
        </w:rPr>
        <w:t>.</w:t>
      </w:r>
    </w:p>
    <w:p w:rsidR="00F24BC1" w:rsidRPr="00F24BC1" w:rsidRDefault="00F24BC1" w:rsidP="00F24BC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F24BC1">
        <w:rPr>
          <w:rFonts w:ascii="PT Astra Serif" w:hAnsi="PT Astra Serif" w:cs="Times New Roman"/>
          <w:sz w:val="28"/>
          <w:szCs w:val="28"/>
        </w:rPr>
        <w:t>Основанием для отказа</w:t>
      </w:r>
      <w:r w:rsidRPr="00F24BC1">
        <w:rPr>
          <w:rFonts w:ascii="PT Astra Serif" w:hAnsi="PT Astra Serif" w:cs="Times New Roman"/>
          <w:bCs/>
          <w:sz w:val="28"/>
          <w:szCs w:val="28"/>
        </w:rPr>
        <w:t xml:space="preserve"> является </w:t>
      </w:r>
      <w:r w:rsidRPr="00F24BC1">
        <w:rPr>
          <w:rFonts w:ascii="PT Astra Serif" w:hAnsi="PT Astra Serif" w:cs="Times New Roman"/>
          <w:sz w:val="28"/>
          <w:szCs w:val="28"/>
        </w:rPr>
        <w:t>несоответствие представленных вами документов утверждённому перечню необходимых документов, предоставляемых для прохождения тестирования.</w:t>
      </w:r>
    </w:p>
    <w:p w:rsidR="00F24BC1" w:rsidRPr="00F24BC1" w:rsidRDefault="00F24BC1" w:rsidP="00F24BC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F24BC1">
        <w:rPr>
          <w:rFonts w:ascii="PT Astra Serif" w:hAnsi="PT Astra Serif" w:cs="Times New Roman"/>
          <w:sz w:val="28"/>
          <w:szCs w:val="28"/>
        </w:rPr>
        <w:t xml:space="preserve">Указанный перечень утвержден частью II Положения о порядке тестирования государственных гражданских служащих Ямало-Ненецкого автономного округа и лиц, претендующих на замещение должностей государственной гражданской службы Ямало-Ненецкого автономного округа, </w:t>
      </w:r>
      <w:r w:rsidRPr="00F24BC1">
        <w:rPr>
          <w:rFonts w:ascii="PT Astra Serif" w:hAnsi="PT Astra Serif" w:cs="Times New Roman"/>
          <w:bCs/>
          <w:sz w:val="28"/>
          <w:szCs w:val="28"/>
        </w:rPr>
        <w:t xml:space="preserve">утвержденного приказом аппарата Губернатора Ямало-Ненецкого автономного округа </w:t>
      </w:r>
      <w:r w:rsidRPr="00B0360A">
        <w:rPr>
          <w:rFonts w:ascii="PT Astra Serif" w:hAnsi="PT Astra Serif" w:cs="Times New Roman"/>
          <w:bCs/>
          <w:color w:val="000000" w:themeColor="text1"/>
          <w:sz w:val="28"/>
          <w:szCs w:val="28"/>
        </w:rPr>
        <w:t xml:space="preserve">от </w:t>
      </w:r>
      <w:r w:rsidR="00B0360A" w:rsidRPr="00B0360A">
        <w:rPr>
          <w:rFonts w:ascii="PT Astra Serif" w:hAnsi="PT Astra Serif" w:cs="Times New Roman"/>
          <w:bCs/>
          <w:color w:val="000000" w:themeColor="text1"/>
          <w:sz w:val="28"/>
          <w:szCs w:val="28"/>
        </w:rPr>
        <w:t>13 февраля</w:t>
      </w:r>
      <w:r w:rsidRPr="00B0360A">
        <w:rPr>
          <w:rFonts w:ascii="PT Astra Serif" w:hAnsi="PT Astra Serif" w:cs="Times New Roman"/>
          <w:bCs/>
          <w:color w:val="000000" w:themeColor="text1"/>
          <w:sz w:val="28"/>
          <w:szCs w:val="28"/>
        </w:rPr>
        <w:t xml:space="preserve"> 201</w:t>
      </w:r>
      <w:r w:rsidR="00375CC8" w:rsidRPr="00B0360A">
        <w:rPr>
          <w:rFonts w:ascii="PT Astra Serif" w:hAnsi="PT Astra Serif" w:cs="Times New Roman"/>
          <w:bCs/>
          <w:color w:val="000000" w:themeColor="text1"/>
          <w:sz w:val="28"/>
          <w:szCs w:val="28"/>
        </w:rPr>
        <w:t>9</w:t>
      </w:r>
      <w:r w:rsidRPr="00B0360A">
        <w:rPr>
          <w:rFonts w:ascii="PT Astra Serif" w:hAnsi="PT Astra Serif" w:cs="Times New Roman"/>
          <w:bCs/>
          <w:color w:val="000000" w:themeColor="text1"/>
          <w:sz w:val="28"/>
          <w:szCs w:val="28"/>
        </w:rPr>
        <w:t xml:space="preserve"> года № </w:t>
      </w:r>
      <w:r w:rsidR="00B0360A" w:rsidRPr="00B0360A">
        <w:rPr>
          <w:rFonts w:ascii="PT Astra Serif" w:hAnsi="PT Astra Serif" w:cs="Times New Roman"/>
          <w:bCs/>
          <w:color w:val="000000" w:themeColor="text1"/>
          <w:sz w:val="28"/>
          <w:szCs w:val="28"/>
        </w:rPr>
        <w:t>18</w:t>
      </w:r>
      <w:r w:rsidRPr="00B0360A">
        <w:rPr>
          <w:rFonts w:ascii="PT Astra Serif" w:hAnsi="PT Astra Serif" w:cs="Times New Roman"/>
          <w:bCs/>
          <w:color w:val="000000" w:themeColor="text1"/>
          <w:sz w:val="28"/>
          <w:szCs w:val="28"/>
        </w:rPr>
        <w:t xml:space="preserve">-О </w:t>
      </w:r>
      <w:r w:rsidRPr="00375CC8">
        <w:rPr>
          <w:rFonts w:ascii="PT Astra Serif" w:hAnsi="PT Astra Serif" w:cs="Times New Roman"/>
          <w:bCs/>
          <w:color w:val="FF0000"/>
          <w:sz w:val="28"/>
          <w:szCs w:val="28"/>
        </w:rPr>
        <w:br/>
      </w:r>
      <w:r w:rsidRPr="00F24BC1">
        <w:rPr>
          <w:rFonts w:ascii="PT Astra Serif" w:hAnsi="PT Astra Serif" w:cs="Times New Roman"/>
          <w:bCs/>
          <w:sz w:val="28"/>
          <w:szCs w:val="28"/>
        </w:rPr>
        <w:t>(далее – Положение)</w:t>
      </w:r>
      <w:r w:rsidRPr="00F24BC1">
        <w:rPr>
          <w:rFonts w:ascii="PT Astra Serif" w:hAnsi="PT Astra Serif" w:cs="Times New Roman"/>
          <w:sz w:val="28"/>
          <w:szCs w:val="28"/>
        </w:rPr>
        <w:t>.</w:t>
      </w:r>
    </w:p>
    <w:p w:rsidR="00F24BC1" w:rsidRPr="00F24BC1" w:rsidRDefault="00F24BC1" w:rsidP="00F24BC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F24BC1">
        <w:rPr>
          <w:rFonts w:ascii="PT Astra Serif" w:hAnsi="PT Astra Serif" w:cs="Times New Roman"/>
          <w:sz w:val="28"/>
          <w:szCs w:val="28"/>
        </w:rPr>
        <w:t xml:space="preserve">Ознакомиться с Положением Вы можете на сайте </w:t>
      </w:r>
      <w:hyperlink r:id="rId5" w:history="1">
        <w:r w:rsidR="00CB0935" w:rsidRPr="008F14FD">
          <w:rPr>
            <w:rStyle w:val="a3"/>
            <w:rFonts w:ascii="PT Astra Serif" w:hAnsi="PT Astra Serif" w:cs="Times New Roman"/>
            <w:sz w:val="28"/>
            <w:szCs w:val="28"/>
            <w:lang w:val="en-US"/>
          </w:rPr>
          <w:t>http</w:t>
        </w:r>
        <w:r w:rsidR="00CB0935" w:rsidRPr="008F14FD">
          <w:rPr>
            <w:rStyle w:val="a3"/>
            <w:rFonts w:ascii="PT Astra Serif" w:hAnsi="PT Astra Serif" w:cs="Times New Roman"/>
            <w:sz w:val="28"/>
            <w:szCs w:val="28"/>
          </w:rPr>
          <w:t>://resurs-yanao.ru</w:t>
        </w:r>
      </w:hyperlink>
      <w:r w:rsidR="00CB0935" w:rsidRPr="00CB0935">
        <w:rPr>
          <w:rFonts w:ascii="PT Astra Serif" w:hAnsi="PT Astra Serif" w:cs="Times New Roman"/>
          <w:sz w:val="28"/>
          <w:szCs w:val="28"/>
        </w:rPr>
        <w:t xml:space="preserve"> </w:t>
      </w:r>
      <w:r w:rsidRPr="00F24BC1">
        <w:rPr>
          <w:rFonts w:ascii="PT Astra Serif" w:hAnsi="PT Astra Serif" w:cs="Times New Roman"/>
          <w:sz w:val="28"/>
          <w:szCs w:val="28"/>
        </w:rPr>
        <w:t xml:space="preserve">в разделе </w:t>
      </w:r>
      <w:r w:rsidR="000F14E1">
        <w:rPr>
          <w:rFonts w:ascii="PT Astra Serif" w:hAnsi="PT Astra Serif" w:cs="Times New Roman"/>
          <w:sz w:val="28"/>
          <w:szCs w:val="28"/>
        </w:rPr>
        <w:t>«Главная»</w:t>
      </w:r>
      <w:r w:rsidRPr="00F24BC1">
        <w:rPr>
          <w:rFonts w:ascii="PT Astra Serif" w:hAnsi="PT Astra Serif" w:cs="Times New Roman"/>
          <w:sz w:val="28"/>
          <w:szCs w:val="28"/>
        </w:rPr>
        <w:t xml:space="preserve"> или обратит</w:t>
      </w:r>
      <w:r w:rsidR="00C96447">
        <w:rPr>
          <w:rFonts w:ascii="PT Astra Serif" w:hAnsi="PT Astra Serif" w:cs="Times New Roman"/>
          <w:sz w:val="28"/>
          <w:szCs w:val="28"/>
        </w:rPr>
        <w:t>ь</w:t>
      </w:r>
      <w:r w:rsidRPr="00F24BC1">
        <w:rPr>
          <w:rFonts w:ascii="PT Astra Serif" w:hAnsi="PT Astra Serif" w:cs="Times New Roman"/>
          <w:sz w:val="28"/>
          <w:szCs w:val="28"/>
        </w:rPr>
        <w:t>ся к ответственному лицу места проведения тестирования.</w:t>
      </w:r>
    </w:p>
    <w:p w:rsidR="00F24BC1" w:rsidRPr="00F24BC1" w:rsidRDefault="00F24BC1" w:rsidP="00F24BC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F24BC1">
        <w:rPr>
          <w:rFonts w:ascii="PT Astra Serif" w:hAnsi="PT Astra Serif" w:cs="Times New Roman"/>
          <w:sz w:val="28"/>
          <w:szCs w:val="28"/>
        </w:rPr>
        <w:t xml:space="preserve"> Благодарим Вас за проявленный интерес и рекомендуем, в случае подготовки необходимого пакета документа, непременно принять участие в тестировании!</w:t>
      </w:r>
    </w:p>
    <w:p w:rsidR="00F24BC1" w:rsidRPr="00F24BC1" w:rsidRDefault="00F24BC1" w:rsidP="00F24BC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F24BC1">
        <w:rPr>
          <w:rFonts w:ascii="PT Astra Serif" w:hAnsi="PT Astra Serif" w:cs="Times New Roman"/>
          <w:sz w:val="28"/>
          <w:szCs w:val="28"/>
        </w:rPr>
        <w:t>Желаем Вам карьерных успехов и профессиональных достижений.</w:t>
      </w:r>
    </w:p>
    <w:p w:rsidR="00F24BC1" w:rsidRPr="00F24BC1" w:rsidRDefault="00F24BC1">
      <w:pPr>
        <w:spacing w:after="200" w:line="276" w:lineRule="auto"/>
        <w:rPr>
          <w:rFonts w:ascii="PT Astra Serif" w:hAnsi="PT Astra Serif"/>
        </w:rPr>
      </w:pPr>
    </w:p>
    <w:sectPr w:rsidR="00F24BC1" w:rsidRPr="00F24BC1" w:rsidSect="00022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BC1"/>
    <w:rsid w:val="00022DC5"/>
    <w:rsid w:val="00040591"/>
    <w:rsid w:val="00082580"/>
    <w:rsid w:val="000F14E1"/>
    <w:rsid w:val="00151855"/>
    <w:rsid w:val="00161BD3"/>
    <w:rsid w:val="00251DC6"/>
    <w:rsid w:val="002D3DF6"/>
    <w:rsid w:val="003049C6"/>
    <w:rsid w:val="003161ED"/>
    <w:rsid w:val="003272CA"/>
    <w:rsid w:val="00375CC8"/>
    <w:rsid w:val="003D5DDC"/>
    <w:rsid w:val="003E592F"/>
    <w:rsid w:val="00432051"/>
    <w:rsid w:val="004B493D"/>
    <w:rsid w:val="004F134B"/>
    <w:rsid w:val="005065F6"/>
    <w:rsid w:val="0054701D"/>
    <w:rsid w:val="00642857"/>
    <w:rsid w:val="006577D6"/>
    <w:rsid w:val="00702937"/>
    <w:rsid w:val="0071203B"/>
    <w:rsid w:val="00737B6F"/>
    <w:rsid w:val="00742E45"/>
    <w:rsid w:val="007512D8"/>
    <w:rsid w:val="008132CC"/>
    <w:rsid w:val="008453C0"/>
    <w:rsid w:val="00892CE3"/>
    <w:rsid w:val="009F4B6E"/>
    <w:rsid w:val="00A047CC"/>
    <w:rsid w:val="00AA36D8"/>
    <w:rsid w:val="00AB6623"/>
    <w:rsid w:val="00B0360A"/>
    <w:rsid w:val="00B33B58"/>
    <w:rsid w:val="00B567BB"/>
    <w:rsid w:val="00BC0912"/>
    <w:rsid w:val="00BE5423"/>
    <w:rsid w:val="00C011BF"/>
    <w:rsid w:val="00C1649B"/>
    <w:rsid w:val="00C474FB"/>
    <w:rsid w:val="00C96447"/>
    <w:rsid w:val="00CB0935"/>
    <w:rsid w:val="00D012E5"/>
    <w:rsid w:val="00D27438"/>
    <w:rsid w:val="00D55654"/>
    <w:rsid w:val="00E2610D"/>
    <w:rsid w:val="00E5267D"/>
    <w:rsid w:val="00EC7879"/>
    <w:rsid w:val="00F24BC1"/>
    <w:rsid w:val="00F3702A"/>
    <w:rsid w:val="00F55E04"/>
    <w:rsid w:val="00F61D51"/>
    <w:rsid w:val="00FA480C"/>
    <w:rsid w:val="00FE2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9F494F-044E-4CB4-A85B-0FA65BFF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BC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09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49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esurs-yanao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EAZheltonozhko</dc:creator>
  <cp:keywords/>
  <dc:description/>
  <cp:lastModifiedBy>Рябина Надежда Владимировна</cp:lastModifiedBy>
  <cp:revision>10</cp:revision>
  <dcterms:created xsi:type="dcterms:W3CDTF">2019-02-26T05:39:00Z</dcterms:created>
  <dcterms:modified xsi:type="dcterms:W3CDTF">2019-03-18T04:10:00Z</dcterms:modified>
</cp:coreProperties>
</file>